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AC" w:rsidRDefault="00CC52AC" w:rsidP="00371AE7">
      <w:pPr>
        <w:pageBreakBefore/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45910" cy="9400540"/>
            <wp:effectExtent l="19050" t="0" r="2540" b="0"/>
            <wp:docPr id="1" name="Рисунок 0" descr="tit_read_5-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_read_5-6_page-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E7" w:rsidRPr="00E0105A" w:rsidRDefault="00371AE7" w:rsidP="00371AE7">
      <w:pPr>
        <w:pageBreakBefore/>
        <w:spacing w:line="276" w:lineRule="auto"/>
        <w:jc w:val="center"/>
        <w:rPr>
          <w:b/>
          <w:sz w:val="32"/>
          <w:szCs w:val="32"/>
        </w:rPr>
      </w:pPr>
      <w:r w:rsidRPr="00E0105A">
        <w:rPr>
          <w:b/>
          <w:sz w:val="32"/>
          <w:szCs w:val="32"/>
        </w:rPr>
        <w:lastRenderedPageBreak/>
        <w:t>Пояснительная записка</w:t>
      </w:r>
    </w:p>
    <w:p w:rsidR="000A7811" w:rsidRPr="006627D0" w:rsidRDefault="000A7811" w:rsidP="000A7811">
      <w:pPr>
        <w:tabs>
          <w:tab w:val="left" w:pos="1425"/>
        </w:tabs>
        <w:jc w:val="both"/>
      </w:pPr>
      <w:r w:rsidRPr="006627D0">
        <w:rPr>
          <w:color w:val="000000"/>
        </w:rPr>
        <w:t>Настоящая рабочая программа разработана</w:t>
      </w:r>
      <w:r w:rsidRPr="006627D0">
        <w:t xml:space="preserve"> на основе следующих нормативных документов:</w:t>
      </w:r>
    </w:p>
    <w:p w:rsidR="000A7811" w:rsidRPr="006627D0" w:rsidRDefault="000A7811" w:rsidP="000A7811">
      <w:pPr>
        <w:pStyle w:val="a3"/>
        <w:numPr>
          <w:ilvl w:val="0"/>
          <w:numId w:val="5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0A7811" w:rsidRPr="006627D0" w:rsidRDefault="000A7811" w:rsidP="000A7811">
      <w:pPr>
        <w:pStyle w:val="a3"/>
        <w:numPr>
          <w:ilvl w:val="0"/>
          <w:numId w:val="5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0A7811" w:rsidRPr="006627D0" w:rsidRDefault="000A7811" w:rsidP="000A7811">
      <w:pPr>
        <w:pStyle w:val="a3"/>
        <w:numPr>
          <w:ilvl w:val="0"/>
          <w:numId w:val="5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Республики Башкортостан;</w:t>
      </w:r>
    </w:p>
    <w:p w:rsidR="000A7811" w:rsidRPr="0062259B" w:rsidRDefault="000A7811" w:rsidP="000A7811">
      <w:pPr>
        <w:pStyle w:val="a3"/>
        <w:numPr>
          <w:ilvl w:val="0"/>
          <w:numId w:val="5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sz w:val="24"/>
          <w:szCs w:val="24"/>
        </w:rPr>
        <w:t>Закон Республики Башкортостан от 01.07.2013 г. № 696-з «Об образовании в Республике Башкортостан»;</w:t>
      </w:r>
    </w:p>
    <w:p w:rsidR="000A7811" w:rsidRPr="0062259B" w:rsidRDefault="000A7811" w:rsidP="000A7811">
      <w:pPr>
        <w:pStyle w:val="a3"/>
        <w:numPr>
          <w:ilvl w:val="0"/>
          <w:numId w:val="5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дошкольного образования» Министерства образования и науки РФ, от 17.10.2013г., №1155.</w:t>
      </w:r>
      <w:r w:rsidRPr="0062259B">
        <w:rPr>
          <w:rFonts w:ascii="Times New Roman" w:hAnsi="Times New Roman"/>
          <w:sz w:val="24"/>
          <w:szCs w:val="24"/>
        </w:rPr>
        <w:t>;</w:t>
      </w:r>
    </w:p>
    <w:p w:rsidR="000A7811" w:rsidRPr="00A3116C" w:rsidRDefault="000A7811" w:rsidP="000A7811">
      <w:pPr>
        <w:pStyle w:val="a3"/>
        <w:numPr>
          <w:ilvl w:val="0"/>
          <w:numId w:val="5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(</w:t>
      </w:r>
      <w:proofErr w:type="spellStart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A7811" w:rsidRDefault="000A7811" w:rsidP="000A781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6627D0">
        <w:rPr>
          <w:rFonts w:ascii="Times New Roman" w:hAnsi="Times New Roman"/>
          <w:sz w:val="24"/>
          <w:szCs w:val="24"/>
        </w:rPr>
        <w:t>СанПиН</w:t>
      </w:r>
      <w:proofErr w:type="spellEnd"/>
      <w:r w:rsidRPr="006627D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  <w:r>
        <w:rPr>
          <w:rFonts w:ascii="Times New Roman" w:hAnsi="Times New Roman"/>
          <w:sz w:val="24"/>
          <w:szCs w:val="24"/>
        </w:rPr>
        <w:t>;</w:t>
      </w:r>
    </w:p>
    <w:p w:rsidR="004B5863" w:rsidRPr="000A7811" w:rsidRDefault="000A7811" w:rsidP="000A7811">
      <w:r>
        <w:rPr>
          <w:color w:val="000000"/>
          <w:shd w:val="clear" w:color="auto" w:fill="FFFFFF"/>
        </w:rPr>
        <w:t xml:space="preserve">     8</w:t>
      </w:r>
      <w:r w:rsidR="003F25DE" w:rsidRPr="000A7811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М</w:t>
      </w:r>
      <w:r w:rsidR="00371AE7" w:rsidRPr="000A7811">
        <w:rPr>
          <w:color w:val="000000"/>
          <w:shd w:val="clear" w:color="auto" w:fill="FFFFFF"/>
        </w:rPr>
        <w:t>етодик</w:t>
      </w:r>
      <w:r>
        <w:rPr>
          <w:color w:val="000000"/>
          <w:shd w:val="clear" w:color="auto" w:fill="FFFFFF"/>
        </w:rPr>
        <w:t>а</w:t>
      </w:r>
      <w:r w:rsidR="00371AE7" w:rsidRPr="000A7811">
        <w:rPr>
          <w:color w:val="000000"/>
          <w:shd w:val="clear" w:color="auto" w:fill="FFFFFF"/>
        </w:rPr>
        <w:t xml:space="preserve"> известного московского логопеда, кандидата педагогических наук Надежды </w:t>
      </w:r>
    </w:p>
    <w:p w:rsidR="00371AE7" w:rsidRPr="000A7811" w:rsidRDefault="000A7811" w:rsidP="000A781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0A7811">
        <w:rPr>
          <w:color w:val="000000"/>
          <w:shd w:val="clear" w:color="auto" w:fill="FFFFFF"/>
        </w:rPr>
        <w:t>Сергеевны Жуковой</w:t>
      </w:r>
    </w:p>
    <w:p w:rsidR="009646F9" w:rsidRDefault="00371AE7" w:rsidP="009646F9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46F9">
        <w:rPr>
          <w:rFonts w:ascii="Times New Roman" w:hAnsi="Times New Roman"/>
        </w:rPr>
        <w:t>Рабочая программа ориентирована на работу по</w:t>
      </w:r>
      <w:r w:rsidR="009646F9" w:rsidRPr="009646F9">
        <w:rPr>
          <w:rFonts w:ascii="Times New Roman" w:hAnsi="Times New Roman"/>
        </w:rPr>
        <w:t xml:space="preserve"> </w:t>
      </w:r>
      <w:r w:rsidR="009646F9" w:rsidRPr="009646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«Букварю» Н.С.Жуковой, который является пособием по обучению дошкольников правильному чтению.</w:t>
      </w:r>
    </w:p>
    <w:p w:rsidR="009646F9" w:rsidRPr="00E0105A" w:rsidRDefault="009646F9" w:rsidP="009646F9">
      <w:pPr>
        <w:spacing w:line="276" w:lineRule="auto"/>
        <w:ind w:firstLine="567"/>
        <w:jc w:val="both"/>
      </w:pPr>
      <w:r w:rsidRPr="00E0105A">
        <w:t xml:space="preserve">Рабочая программа </w:t>
      </w:r>
      <w:r>
        <w:t>чтению</w:t>
      </w:r>
      <w:r w:rsidRPr="00E0105A">
        <w:t xml:space="preserve"> включают следующие разделы: </w:t>
      </w:r>
    </w:p>
    <w:p w:rsidR="009646F9" w:rsidRPr="00E0105A" w:rsidRDefault="009646F9" w:rsidP="009646F9">
      <w:pPr>
        <w:spacing w:line="276" w:lineRule="auto"/>
        <w:ind w:firstLine="567"/>
        <w:jc w:val="both"/>
      </w:pPr>
      <w:r w:rsidRPr="00E0105A">
        <w:t>- Планируемые результаты освоения конкретного учебного предмета, курса.</w:t>
      </w:r>
    </w:p>
    <w:p w:rsidR="009646F9" w:rsidRPr="00E0105A" w:rsidRDefault="009646F9" w:rsidP="009646F9">
      <w:pPr>
        <w:tabs>
          <w:tab w:val="left" w:pos="993"/>
        </w:tabs>
        <w:spacing w:line="276" w:lineRule="auto"/>
        <w:ind w:firstLine="567"/>
        <w:jc w:val="both"/>
      </w:pPr>
      <w:r w:rsidRPr="00E0105A">
        <w:t xml:space="preserve"> - Содержание учебного предмета, курса.</w:t>
      </w:r>
    </w:p>
    <w:p w:rsidR="009646F9" w:rsidRDefault="009646F9" w:rsidP="009646F9">
      <w:pPr>
        <w:spacing w:line="276" w:lineRule="auto"/>
        <w:ind w:firstLine="567"/>
        <w:jc w:val="both"/>
      </w:pPr>
      <w:r w:rsidRPr="00E0105A">
        <w:t xml:space="preserve"> -Тематическое планирование с указанием количества часов, отводимых на освоение каждой темы. </w:t>
      </w:r>
    </w:p>
    <w:p w:rsidR="009646F9" w:rsidRDefault="009646F9" w:rsidP="009646F9">
      <w:pPr>
        <w:spacing w:line="276" w:lineRule="auto"/>
        <w:ind w:firstLine="567"/>
        <w:jc w:val="both"/>
      </w:pPr>
    </w:p>
    <w:p w:rsidR="009646F9" w:rsidRDefault="009646F9" w:rsidP="009646F9">
      <w:pPr>
        <w:spacing w:line="276" w:lineRule="auto"/>
        <w:ind w:firstLine="567"/>
        <w:jc w:val="both"/>
        <w:rPr>
          <w:color w:val="000000"/>
        </w:rPr>
      </w:pPr>
      <w:r w:rsidRPr="009646F9">
        <w:rPr>
          <w:color w:val="000000"/>
        </w:rPr>
        <w:t xml:space="preserve">Программа адресована дошкольникам </w:t>
      </w:r>
      <w:r w:rsidR="0064148F">
        <w:rPr>
          <w:color w:val="000000"/>
        </w:rPr>
        <w:t>5</w:t>
      </w:r>
      <w:r w:rsidRPr="009646F9">
        <w:rPr>
          <w:color w:val="000000"/>
        </w:rPr>
        <w:t>-</w:t>
      </w:r>
      <w:r w:rsidR="0064148F">
        <w:rPr>
          <w:color w:val="000000"/>
        </w:rPr>
        <w:t>6</w:t>
      </w:r>
      <w:r w:rsidRPr="009646F9">
        <w:rPr>
          <w:color w:val="000000"/>
        </w:rPr>
        <w:t xml:space="preserve"> лет. В содержании программы учитываются такие возрастные психологические особенности детей этого возраста, как потребность в активном речевом развитии.</w:t>
      </w:r>
    </w:p>
    <w:p w:rsidR="009646F9" w:rsidRPr="00E0105A" w:rsidRDefault="009646F9" w:rsidP="009646F9">
      <w:pPr>
        <w:spacing w:line="276" w:lineRule="auto"/>
        <w:ind w:firstLine="567"/>
        <w:jc w:val="both"/>
      </w:pPr>
      <w:r w:rsidRPr="00E0105A">
        <w:t xml:space="preserve">Рабочая программа направлена на достижение следующих целей: </w:t>
      </w:r>
    </w:p>
    <w:p w:rsidR="009646F9" w:rsidRDefault="009646F9" w:rsidP="009646F9">
      <w:r w:rsidRPr="009646F9">
        <w:t>- обучени</w:t>
      </w:r>
      <w:r>
        <w:t>е детей чтению в игровой форме.</w:t>
      </w:r>
    </w:p>
    <w:p w:rsidR="009646F9" w:rsidRDefault="009646F9" w:rsidP="009646F9">
      <w:r>
        <w:t>- с</w:t>
      </w:r>
      <w:r w:rsidRPr="009646F9">
        <w:t>оздание условий для ос</w:t>
      </w:r>
      <w:r>
        <w:t>мысленного и осознанного чтения;</w:t>
      </w:r>
    </w:p>
    <w:p w:rsidR="009646F9" w:rsidRDefault="009646F9" w:rsidP="009646F9">
      <w:pPr>
        <w:rPr>
          <w:color w:val="000000"/>
          <w:shd w:val="clear" w:color="auto" w:fill="FFFFFF"/>
        </w:rPr>
      </w:pPr>
      <w:r>
        <w:t xml:space="preserve">- </w:t>
      </w:r>
      <w:r w:rsidRPr="009646F9">
        <w:rPr>
          <w:color w:val="000000"/>
          <w:shd w:val="clear" w:color="auto" w:fill="FFFFFF"/>
        </w:rPr>
        <w:t>формирование запаса знаний, умений и навыков, создающих предпосылки для успешного перехода к обучению в начальной школе</w:t>
      </w:r>
      <w:r>
        <w:rPr>
          <w:color w:val="000000"/>
          <w:shd w:val="clear" w:color="auto" w:fill="FFFFFF"/>
        </w:rPr>
        <w:t>.</w:t>
      </w:r>
    </w:p>
    <w:p w:rsidR="009646F9" w:rsidRDefault="009646F9" w:rsidP="009646F9">
      <w:pPr>
        <w:rPr>
          <w:color w:val="000000"/>
          <w:shd w:val="clear" w:color="auto" w:fill="FFFFFF"/>
        </w:rPr>
      </w:pPr>
    </w:p>
    <w:p w:rsidR="009646F9" w:rsidRPr="00E0105A" w:rsidRDefault="009646F9" w:rsidP="009646F9">
      <w:pPr>
        <w:spacing w:line="276" w:lineRule="auto"/>
        <w:ind w:firstLine="567"/>
        <w:jc w:val="both"/>
      </w:pPr>
      <w:r w:rsidRPr="00E0105A">
        <w:t>Задачи данного курса:</w:t>
      </w:r>
    </w:p>
    <w:p w:rsidR="009646F9" w:rsidRDefault="000C1FD5" w:rsidP="009646F9">
      <w:pPr>
        <w:rPr>
          <w:sz w:val="21"/>
          <w:szCs w:val="21"/>
          <w:shd w:val="clear" w:color="auto" w:fill="FFFFFF"/>
        </w:rPr>
      </w:pPr>
      <w:r w:rsidRPr="000C1FD5">
        <w:t xml:space="preserve">- </w:t>
      </w:r>
      <w:r>
        <w:t>р</w:t>
      </w:r>
      <w:r>
        <w:rPr>
          <w:sz w:val="21"/>
          <w:szCs w:val="21"/>
          <w:shd w:val="clear" w:color="auto" w:fill="FFFFFF"/>
        </w:rPr>
        <w:t xml:space="preserve">азвитие </w:t>
      </w:r>
      <w:r w:rsidRPr="000C1FD5">
        <w:rPr>
          <w:sz w:val="21"/>
          <w:szCs w:val="21"/>
          <w:shd w:val="clear" w:color="auto" w:fill="FFFFFF"/>
        </w:rPr>
        <w:t xml:space="preserve"> крупной и мелкой моторики, фонематического слуха</w:t>
      </w:r>
      <w:r>
        <w:rPr>
          <w:sz w:val="21"/>
          <w:szCs w:val="21"/>
          <w:shd w:val="clear" w:color="auto" w:fill="FFFFFF"/>
        </w:rPr>
        <w:t>;</w:t>
      </w:r>
    </w:p>
    <w:p w:rsidR="000C1FD5" w:rsidRDefault="000C1FD5" w:rsidP="009646F9">
      <w:pPr>
        <w:rPr>
          <w:color w:val="000000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нау</w:t>
      </w:r>
      <w:r w:rsidRPr="000C1FD5">
        <w:rPr>
          <w:color w:val="000000"/>
          <w:shd w:val="clear" w:color="auto" w:fill="FFFFFF"/>
        </w:rPr>
        <w:t>чить правильной артикуляции звуков, определять место звука (буквы) в слове</w:t>
      </w:r>
      <w:r>
        <w:rPr>
          <w:color w:val="000000"/>
          <w:shd w:val="clear" w:color="auto" w:fill="FFFFFF"/>
        </w:rPr>
        <w:t>;</w:t>
      </w:r>
    </w:p>
    <w:p w:rsidR="000C1FD5" w:rsidRDefault="000C1FD5" w:rsidP="009646F9">
      <w:pPr>
        <w:rPr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rPr>
          <w:sz w:val="21"/>
          <w:szCs w:val="21"/>
          <w:shd w:val="clear" w:color="auto" w:fill="FFFFFF"/>
        </w:rPr>
        <w:t>научить соотно</w:t>
      </w:r>
      <w:r w:rsidRPr="000C1FD5">
        <w:rPr>
          <w:sz w:val="21"/>
          <w:szCs w:val="21"/>
          <w:shd w:val="clear" w:color="auto" w:fill="FFFFFF"/>
        </w:rPr>
        <w:t>с</w:t>
      </w:r>
      <w:r>
        <w:rPr>
          <w:sz w:val="21"/>
          <w:szCs w:val="21"/>
          <w:shd w:val="clear" w:color="auto" w:fill="FFFFFF"/>
        </w:rPr>
        <w:t>ить</w:t>
      </w:r>
      <w:r w:rsidRPr="000C1FD5">
        <w:rPr>
          <w:sz w:val="21"/>
          <w:szCs w:val="21"/>
          <w:shd w:val="clear" w:color="auto" w:fill="FFFFFF"/>
        </w:rPr>
        <w:t xml:space="preserve"> звук</w:t>
      </w:r>
      <w:r>
        <w:rPr>
          <w:sz w:val="21"/>
          <w:szCs w:val="21"/>
          <w:shd w:val="clear" w:color="auto" w:fill="FFFFFF"/>
        </w:rPr>
        <w:t>и с буквами;</w:t>
      </w:r>
    </w:p>
    <w:p w:rsidR="000C1FD5" w:rsidRDefault="000C1FD5" w:rsidP="009646F9">
      <w:pPr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- научить </w:t>
      </w:r>
      <w:r w:rsidRPr="000C1FD5">
        <w:rPr>
          <w:sz w:val="21"/>
          <w:szCs w:val="21"/>
          <w:shd w:val="clear" w:color="auto" w:fill="FFFFFF"/>
        </w:rPr>
        <w:t>чтени</w:t>
      </w:r>
      <w:r>
        <w:rPr>
          <w:sz w:val="21"/>
          <w:szCs w:val="21"/>
          <w:shd w:val="clear" w:color="auto" w:fill="FFFFFF"/>
        </w:rPr>
        <w:t>ю слогов, чтению</w:t>
      </w:r>
      <w:r w:rsidRPr="000C1FD5">
        <w:rPr>
          <w:sz w:val="21"/>
          <w:szCs w:val="21"/>
          <w:shd w:val="clear" w:color="auto" w:fill="FFFFFF"/>
        </w:rPr>
        <w:t xml:space="preserve"> </w:t>
      </w:r>
      <w:r w:rsidR="0064148F">
        <w:rPr>
          <w:sz w:val="21"/>
          <w:szCs w:val="21"/>
          <w:shd w:val="clear" w:color="auto" w:fill="FFFFFF"/>
        </w:rPr>
        <w:t>многосложных</w:t>
      </w:r>
      <w:r w:rsidRPr="000C1FD5">
        <w:rPr>
          <w:sz w:val="21"/>
          <w:szCs w:val="21"/>
          <w:shd w:val="clear" w:color="auto" w:fill="FFFFFF"/>
        </w:rPr>
        <w:t xml:space="preserve"> слов</w:t>
      </w:r>
      <w:r>
        <w:rPr>
          <w:sz w:val="21"/>
          <w:szCs w:val="21"/>
          <w:shd w:val="clear" w:color="auto" w:fill="FFFFFF"/>
        </w:rPr>
        <w:t>;</w:t>
      </w:r>
    </w:p>
    <w:p w:rsidR="000C1FD5" w:rsidRDefault="000C1FD5" w:rsidP="009646F9">
      <w:pPr>
        <w:rPr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- </w:t>
      </w:r>
      <w:r w:rsidRPr="000C1FD5">
        <w:rPr>
          <w:shd w:val="clear" w:color="auto" w:fill="FFFFFF"/>
        </w:rPr>
        <w:t xml:space="preserve">пробуждать интерес к книге и </w:t>
      </w:r>
      <w:r w:rsidR="0064148F">
        <w:rPr>
          <w:shd w:val="clear" w:color="auto" w:fill="FFFFFF"/>
        </w:rPr>
        <w:t xml:space="preserve">самостоятельному </w:t>
      </w:r>
      <w:r w:rsidRPr="000C1FD5">
        <w:rPr>
          <w:shd w:val="clear" w:color="auto" w:fill="FFFFFF"/>
        </w:rPr>
        <w:t>чтению</w:t>
      </w:r>
      <w:r>
        <w:rPr>
          <w:shd w:val="clear" w:color="auto" w:fill="FFFFFF"/>
        </w:rPr>
        <w:t>;</w:t>
      </w:r>
    </w:p>
    <w:p w:rsidR="000C1FD5" w:rsidRDefault="000C1FD5" w:rsidP="009646F9">
      <w:pPr>
        <w:rPr>
          <w:shd w:val="clear" w:color="auto" w:fill="FFFFFF"/>
        </w:rPr>
      </w:pPr>
      <w:r w:rsidRPr="000C1FD5">
        <w:rPr>
          <w:shd w:val="clear" w:color="auto" w:fill="FFFFFF"/>
        </w:rPr>
        <w:t>- воспитывать люб</w:t>
      </w:r>
      <w:r>
        <w:rPr>
          <w:shd w:val="clear" w:color="auto" w:fill="FFFFFF"/>
        </w:rPr>
        <w:t>о</w:t>
      </w:r>
      <w:r w:rsidRPr="000C1FD5">
        <w:rPr>
          <w:shd w:val="clear" w:color="auto" w:fill="FFFFFF"/>
        </w:rPr>
        <w:t>вь</w:t>
      </w:r>
      <w:r>
        <w:rPr>
          <w:shd w:val="clear" w:color="auto" w:fill="FFFFFF"/>
        </w:rPr>
        <w:t xml:space="preserve"> и уважение</w:t>
      </w:r>
      <w:r w:rsidRPr="000C1FD5">
        <w:rPr>
          <w:shd w:val="clear" w:color="auto" w:fill="FFFFFF"/>
        </w:rPr>
        <w:t xml:space="preserve"> к русскому языку.</w:t>
      </w:r>
    </w:p>
    <w:p w:rsidR="000C1FD5" w:rsidRDefault="000C1FD5" w:rsidP="009646F9">
      <w:pPr>
        <w:rPr>
          <w:shd w:val="clear" w:color="auto" w:fill="FFFFFF"/>
        </w:rPr>
      </w:pPr>
    </w:p>
    <w:p w:rsidR="000C1FD5" w:rsidRPr="000C1FD5" w:rsidRDefault="000C1FD5" w:rsidP="009646F9">
      <w:r w:rsidRPr="000C1FD5">
        <w:t>Приоритетным направлением работы является создание оптимальных условий для гармоничного развития обучающихся с учетом их индивидуальных особенностей, 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9646F9" w:rsidRDefault="009646F9" w:rsidP="009646F9">
      <w:pPr>
        <w:spacing w:line="276" w:lineRule="auto"/>
        <w:ind w:firstLine="567"/>
        <w:jc w:val="both"/>
      </w:pPr>
    </w:p>
    <w:p w:rsidR="000A7811" w:rsidRDefault="000A7811" w:rsidP="000C1FD5">
      <w:pPr>
        <w:spacing w:line="276" w:lineRule="auto"/>
        <w:ind w:firstLine="567"/>
        <w:jc w:val="center"/>
        <w:rPr>
          <w:b/>
          <w:sz w:val="32"/>
          <w:szCs w:val="32"/>
        </w:rPr>
      </w:pPr>
    </w:p>
    <w:p w:rsidR="000C1FD5" w:rsidRDefault="000C1FD5" w:rsidP="000C1FD5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481181">
        <w:rPr>
          <w:b/>
          <w:sz w:val="32"/>
          <w:szCs w:val="32"/>
        </w:rPr>
        <w:lastRenderedPageBreak/>
        <w:t xml:space="preserve">Требования к уровню подготовки </w:t>
      </w:r>
      <w:proofErr w:type="gramStart"/>
      <w:r w:rsidRPr="00481181">
        <w:rPr>
          <w:b/>
          <w:sz w:val="32"/>
          <w:szCs w:val="32"/>
        </w:rPr>
        <w:t>обучающихся</w:t>
      </w:r>
      <w:proofErr w:type="gramEnd"/>
    </w:p>
    <w:p w:rsidR="000C1FD5" w:rsidRPr="009604D1" w:rsidRDefault="009604D1" w:rsidP="009604D1">
      <w:pPr>
        <w:spacing w:line="276" w:lineRule="auto"/>
      </w:pPr>
      <w:r>
        <w:rPr>
          <w:bCs/>
          <w:shd w:val="clear" w:color="auto" w:fill="FFFFFF"/>
        </w:rPr>
        <w:t xml:space="preserve"> </w:t>
      </w:r>
      <w:r w:rsidRPr="009604D1">
        <w:rPr>
          <w:bCs/>
          <w:shd w:val="clear" w:color="auto" w:fill="FFFFFF"/>
        </w:rPr>
        <w:t>К концу данного курса обучения дети должны уметь</w:t>
      </w:r>
      <w:r w:rsidRPr="009604D1">
        <w:rPr>
          <w:shd w:val="clear" w:color="auto" w:fill="FFFFFF"/>
        </w:rPr>
        <w:t>:</w:t>
      </w:r>
    </w:p>
    <w:p w:rsidR="0064148F" w:rsidRPr="0064148F" w:rsidRDefault="0064148F" w:rsidP="0064148F">
      <w:pPr>
        <w:shd w:val="clear" w:color="auto" w:fill="FFFFFF"/>
        <w:spacing w:before="45" w:line="293" w:lineRule="atLeast"/>
        <w:ind w:left="15"/>
      </w:pPr>
      <w:r>
        <w:t xml:space="preserve">- </w:t>
      </w:r>
      <w:r w:rsidRPr="0064148F">
        <w:t>читать односложные слова со стечением согласных;</w:t>
      </w:r>
    </w:p>
    <w:p w:rsidR="0064148F" w:rsidRPr="0064148F" w:rsidRDefault="0064148F" w:rsidP="0064148F">
      <w:pPr>
        <w:shd w:val="clear" w:color="auto" w:fill="FFFFFF"/>
        <w:spacing w:before="45" w:line="293" w:lineRule="atLeast"/>
        <w:ind w:left="15"/>
      </w:pPr>
      <w:r>
        <w:t xml:space="preserve">- </w:t>
      </w:r>
      <w:r w:rsidRPr="0064148F">
        <w:t>простое двусоставное предложение без предлога;</w:t>
      </w:r>
    </w:p>
    <w:p w:rsidR="0064148F" w:rsidRPr="0064148F" w:rsidRDefault="0064148F" w:rsidP="0064148F">
      <w:pPr>
        <w:shd w:val="clear" w:color="auto" w:fill="FFFFFF"/>
        <w:spacing w:before="45" w:line="293" w:lineRule="atLeast"/>
        <w:ind w:left="15"/>
      </w:pPr>
      <w:r>
        <w:t xml:space="preserve">- </w:t>
      </w:r>
      <w:r w:rsidRPr="0064148F">
        <w:t>простое предложение с предлогом;</w:t>
      </w:r>
    </w:p>
    <w:p w:rsidR="0064148F" w:rsidRPr="0064148F" w:rsidRDefault="0064148F" w:rsidP="0064148F">
      <w:pPr>
        <w:shd w:val="clear" w:color="auto" w:fill="FFFFFF"/>
        <w:spacing w:before="45" w:line="293" w:lineRule="atLeast"/>
        <w:ind w:left="15"/>
      </w:pPr>
      <w:r>
        <w:t xml:space="preserve">- </w:t>
      </w:r>
      <w:r w:rsidRPr="0064148F">
        <w:t>доступные по содержанию тексты (небольшие рассказы, стихотворения, сказки);</w:t>
      </w:r>
    </w:p>
    <w:p w:rsidR="0064148F" w:rsidRPr="0064148F" w:rsidRDefault="0064148F" w:rsidP="0064148F">
      <w:pPr>
        <w:shd w:val="clear" w:color="auto" w:fill="FFFFFF"/>
        <w:spacing w:before="45" w:line="293" w:lineRule="atLeast"/>
        <w:ind w:left="15"/>
      </w:pPr>
      <w:r>
        <w:t xml:space="preserve">- </w:t>
      </w:r>
      <w:r w:rsidRPr="0064148F">
        <w:t xml:space="preserve">отвечать на вопросы, понимать </w:t>
      </w:r>
      <w:proofErr w:type="gramStart"/>
      <w:r w:rsidRPr="0064148F">
        <w:t>прочитанное</w:t>
      </w:r>
      <w:proofErr w:type="gramEnd"/>
      <w:r w:rsidRPr="0064148F">
        <w:t>, пересказывать прочитанное;</w:t>
      </w:r>
    </w:p>
    <w:p w:rsidR="0064148F" w:rsidRDefault="0064148F" w:rsidP="008A2ACF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BE50C6" w:rsidRPr="008A2ACF" w:rsidRDefault="00BE50C6" w:rsidP="008A2ACF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8A2ACF">
        <w:rPr>
          <w:b/>
          <w:color w:val="000000"/>
          <w:sz w:val="32"/>
          <w:szCs w:val="32"/>
        </w:rPr>
        <w:t>Содержание тем учебного курса.</w:t>
      </w:r>
    </w:p>
    <w:p w:rsidR="0064148F" w:rsidRPr="0064148F" w:rsidRDefault="0064148F" w:rsidP="0064148F">
      <w:pPr>
        <w:pStyle w:val="a5"/>
        <w:shd w:val="clear" w:color="auto" w:fill="FFFFFF"/>
        <w:spacing w:before="0" w:beforeAutospacing="0" w:after="150" w:afterAutospacing="0"/>
      </w:pPr>
      <w:r>
        <w:t xml:space="preserve">   В 5 – 6 лет</w:t>
      </w:r>
      <w:r w:rsidRPr="0064148F">
        <w:t xml:space="preserve"> совершенствуются все стороны речи: словарный запас, грамматический строй, речевой слух и навыки звукового анализа, связной речи, интонационной выразительности.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Дошкольник не только выделяет существенные признаки в предметах и явлениях, но и начинает устанавливать причинно-следственные, временные, условные, сравнительные и другие отношения. В связи с этим речь усложняется в структурном отношении: возрастает объем высказываний, используются различные типы сложных предложений</w:t>
      </w:r>
      <w:r>
        <w:t xml:space="preserve">. </w:t>
      </w:r>
      <w:r w:rsidRPr="0064148F">
        <w:t>Дети учатся использовать в речи антонимы – противоположные по смыслу слова (друг — враг, высокий — низкий, хорошо — плохо, говорить — молчать) и синонимы – слова, близкие по смыслу (ходить — идти, шагать; грустный — печальный, безрадостный)</w:t>
      </w:r>
      <w:proofErr w:type="gramStart"/>
      <w:r w:rsidRPr="0064148F">
        <w:t>.О</w:t>
      </w:r>
      <w:proofErr w:type="gramEnd"/>
      <w:r w:rsidRPr="0064148F">
        <w:t xml:space="preserve">бычно к 6 годам ребенок правильно произносит все звуки родного языка, не ошибается в ударении.  В возрасте 6 лет ребенок учится различать звуки на слух, проводить элементарный звуковой анализ: определять место звука в слове (начало, середина, конец), последовательность и количество звуков. Навыки элементарного звукового анализа необходимы для освоения чтения и письма. К 7 годам начинают формироваться элементы логического мышления. Формируется планирующая функция речи, затем развивается внутренняя речь. </w:t>
      </w:r>
    </w:p>
    <w:p w:rsidR="004B7B59" w:rsidRDefault="004E532E" w:rsidP="008A2ACF">
      <w:pPr>
        <w:spacing w:line="276" w:lineRule="auto"/>
        <w:rPr>
          <w:shd w:val="clear" w:color="auto" w:fill="FFFFFF"/>
        </w:rPr>
      </w:pPr>
      <w:r w:rsidRPr="008A2ACF">
        <w:rPr>
          <w:shd w:val="clear" w:color="auto" w:fill="FFFFFF"/>
        </w:rPr>
        <w:t xml:space="preserve">В соответствие с этим курс содержит в себе следующие темы. </w:t>
      </w:r>
      <w:r w:rsidR="004B7B59" w:rsidRPr="008A2ACF">
        <w:rPr>
          <w:shd w:val="clear" w:color="auto" w:fill="FFFFFF"/>
        </w:rPr>
        <w:t>«Звуки и буквы». Звуки и буквы «А», «У»</w:t>
      </w:r>
      <w:proofErr w:type="gramStart"/>
      <w:r w:rsidR="004B7B59" w:rsidRPr="008A2ACF">
        <w:rPr>
          <w:shd w:val="clear" w:color="auto" w:fill="FFFFFF"/>
        </w:rPr>
        <w:t>,«</w:t>
      </w:r>
      <w:proofErr w:type="gramEnd"/>
      <w:r w:rsidR="004B7B59" w:rsidRPr="008A2ACF">
        <w:rPr>
          <w:shd w:val="clear" w:color="auto" w:fill="FFFFFF"/>
        </w:rPr>
        <w:t xml:space="preserve">О».  Звуки «М», «М’». </w:t>
      </w:r>
      <w:r w:rsidR="004B7B59" w:rsidRPr="008A2ACF">
        <w:t>Звуки «</w:t>
      </w:r>
      <w:proofErr w:type="gramStart"/>
      <w:r w:rsidR="004B7B59" w:rsidRPr="008A2ACF">
        <w:t>С</w:t>
      </w:r>
      <w:proofErr w:type="gramEnd"/>
      <w:r w:rsidR="004B7B59" w:rsidRPr="008A2ACF">
        <w:t xml:space="preserve">», «С’». Звуки «Х», «Х’».  </w:t>
      </w:r>
      <w:r w:rsidR="004B7B59" w:rsidRPr="008A2ACF">
        <w:rPr>
          <w:shd w:val="clear" w:color="auto" w:fill="FFFFFF"/>
        </w:rPr>
        <w:t>Звуки «Р», «</w:t>
      </w:r>
      <w:proofErr w:type="gramStart"/>
      <w:r w:rsidR="004B7B59" w:rsidRPr="008A2ACF">
        <w:rPr>
          <w:shd w:val="clear" w:color="auto" w:fill="FFFFFF"/>
        </w:rPr>
        <w:t>Р</w:t>
      </w:r>
      <w:proofErr w:type="gramEnd"/>
      <w:r w:rsidR="004B7B59" w:rsidRPr="008A2ACF">
        <w:rPr>
          <w:shd w:val="clear" w:color="auto" w:fill="FFFFFF"/>
        </w:rPr>
        <w:t>’». Звук «Ш». Звук «Ы». Звуки «Л», «Л’». Звуки «Н», «Н’». Звуки «</w:t>
      </w:r>
      <w:proofErr w:type="gramStart"/>
      <w:r w:rsidR="004B7B59" w:rsidRPr="008A2ACF">
        <w:rPr>
          <w:shd w:val="clear" w:color="auto" w:fill="FFFFFF"/>
        </w:rPr>
        <w:t>К</w:t>
      </w:r>
      <w:proofErr w:type="gramEnd"/>
      <w:r w:rsidR="004B7B59" w:rsidRPr="008A2ACF">
        <w:rPr>
          <w:shd w:val="clear" w:color="auto" w:fill="FFFFFF"/>
        </w:rPr>
        <w:t>», «К’». Звуки «Т», «Т’».  Звук «И».  Звук «П», «</w:t>
      </w:r>
      <w:proofErr w:type="gramStart"/>
      <w:r w:rsidR="004B7B59" w:rsidRPr="008A2ACF">
        <w:rPr>
          <w:shd w:val="clear" w:color="auto" w:fill="FFFFFF"/>
        </w:rPr>
        <w:t>П</w:t>
      </w:r>
      <w:proofErr w:type="gramEnd"/>
      <w:r w:rsidR="004B7B59" w:rsidRPr="008A2ACF">
        <w:rPr>
          <w:shd w:val="clear" w:color="auto" w:fill="FFFFFF"/>
        </w:rPr>
        <w:t>’». Звуки «З», «</w:t>
      </w:r>
      <w:proofErr w:type="gramStart"/>
      <w:r w:rsidR="004B7B59" w:rsidRPr="008A2ACF">
        <w:rPr>
          <w:shd w:val="clear" w:color="auto" w:fill="FFFFFF"/>
        </w:rPr>
        <w:t>З</w:t>
      </w:r>
      <w:proofErr w:type="gramEnd"/>
      <w:r w:rsidR="004B7B59" w:rsidRPr="008A2ACF">
        <w:rPr>
          <w:shd w:val="clear" w:color="auto" w:fill="FFFFFF"/>
        </w:rPr>
        <w:t>’». Звуки «Г», «Г’».  Звуки «В», «В’»</w:t>
      </w:r>
      <w:r w:rsidRPr="008A2ACF">
        <w:rPr>
          <w:shd w:val="clear" w:color="auto" w:fill="FFFFFF"/>
        </w:rPr>
        <w:t>,</w:t>
      </w:r>
      <w:r w:rsidR="004B7B59" w:rsidRPr="008A2ACF">
        <w:rPr>
          <w:shd w:val="clear" w:color="auto" w:fill="FFFFFF"/>
        </w:rPr>
        <w:t xml:space="preserve"> «Д», «Д’». Звуки «Б», «Б’». Звук «Ж». Звук «Ч». Звук «Щ». Звук «Ц».  </w:t>
      </w:r>
      <w:r w:rsidR="004B7B59" w:rsidRPr="008A2ACF">
        <w:t xml:space="preserve">Звуки «Ф», «Ф’». </w:t>
      </w:r>
      <w:r w:rsidR="004B7B59" w:rsidRPr="008A2ACF">
        <w:rPr>
          <w:shd w:val="clear" w:color="auto" w:fill="FFFFFF"/>
        </w:rPr>
        <w:t xml:space="preserve">Звук «Э».  </w:t>
      </w:r>
      <w:r w:rsidR="003F25DE">
        <w:rPr>
          <w:lang w:eastAsia="en-US"/>
        </w:rPr>
        <w:t xml:space="preserve">Страна Азбука (обобщающее занятие). </w:t>
      </w:r>
      <w:r w:rsidR="004B7B59" w:rsidRPr="008A2ACF">
        <w:rPr>
          <w:shd w:val="clear" w:color="auto" w:fill="FFFFFF"/>
        </w:rPr>
        <w:t xml:space="preserve"> </w:t>
      </w:r>
    </w:p>
    <w:p w:rsidR="008A2ACF" w:rsidRDefault="008A2ACF" w:rsidP="008A2ACF">
      <w:pPr>
        <w:spacing w:line="276" w:lineRule="auto"/>
        <w:rPr>
          <w:shd w:val="clear" w:color="auto" w:fill="FFFFFF"/>
        </w:rPr>
      </w:pPr>
    </w:p>
    <w:p w:rsidR="008A2ACF" w:rsidRPr="008A2ACF" w:rsidRDefault="008A2ACF" w:rsidP="008A2ACF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A2ACF">
        <w:rPr>
          <w:b/>
          <w:color w:val="000000"/>
          <w:sz w:val="32"/>
          <w:szCs w:val="32"/>
        </w:rPr>
        <w:t>Методы освоения содержания данной программы</w:t>
      </w:r>
      <w:r>
        <w:rPr>
          <w:b/>
          <w:color w:val="000000"/>
          <w:sz w:val="32"/>
          <w:szCs w:val="32"/>
        </w:rPr>
        <w:t>.</w:t>
      </w:r>
    </w:p>
    <w:p w:rsidR="008A2ACF" w:rsidRPr="008A2ACF" w:rsidRDefault="008A2ACF" w:rsidP="008A2ACF">
      <w:pPr>
        <w:pStyle w:val="a5"/>
        <w:spacing w:before="0" w:beforeAutospacing="0" w:after="0" w:afterAutospacing="0"/>
        <w:rPr>
          <w:color w:val="000000"/>
        </w:rPr>
      </w:pPr>
      <w:r w:rsidRPr="008A2ACF">
        <w:rPr>
          <w:color w:val="000000"/>
        </w:rPr>
        <w:t>Наглядные: наблюдения; использование иллюстративно – наглядного материала, использование ИКТ.</w:t>
      </w:r>
    </w:p>
    <w:p w:rsidR="008A2ACF" w:rsidRPr="008A2ACF" w:rsidRDefault="008A2ACF" w:rsidP="008A2ACF">
      <w:pPr>
        <w:pStyle w:val="a5"/>
        <w:spacing w:before="0" w:beforeAutospacing="0" w:after="0" w:afterAutospacing="0"/>
        <w:rPr>
          <w:color w:val="000000"/>
        </w:rPr>
      </w:pPr>
      <w:r w:rsidRPr="008A2ACF">
        <w:rPr>
          <w:color w:val="000000"/>
        </w:rPr>
        <w:t>Словесные: рассказ учителя, беседа с детьми, чтение детской литературы.</w:t>
      </w:r>
    </w:p>
    <w:p w:rsidR="008A2ACF" w:rsidRPr="008A2ACF" w:rsidRDefault="008A2ACF" w:rsidP="008A2ACF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8A2ACF">
        <w:rPr>
          <w:color w:val="000000"/>
        </w:rPr>
        <w:t>Практические: образные игры – имитации, драматизация, игровые ситуации; дидактические игры; сюжетно – ролевые игры.</w:t>
      </w:r>
      <w:proofErr w:type="gramEnd"/>
    </w:p>
    <w:p w:rsidR="008A2ACF" w:rsidRDefault="008A2ACF" w:rsidP="008A2ACF">
      <w:pPr>
        <w:pStyle w:val="a5"/>
        <w:spacing w:before="0" w:beforeAutospacing="0" w:after="0" w:afterAutospacing="0"/>
        <w:rPr>
          <w:color w:val="000000"/>
        </w:rPr>
      </w:pPr>
      <w:r w:rsidRPr="008A2ACF">
        <w:rPr>
          <w:color w:val="000000"/>
        </w:rPr>
        <w:t xml:space="preserve">Срок реализации программы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</w:t>
      </w:r>
      <w:r w:rsidR="003F25DE">
        <w:rPr>
          <w:color w:val="000000"/>
        </w:rPr>
        <w:t>продолжительность занятий – 25 минут. Т</w:t>
      </w:r>
      <w:r w:rsidRPr="008A2ACF">
        <w:rPr>
          <w:color w:val="000000"/>
        </w:rPr>
        <w:t>аким образом, программа рассчитана на 24 занятия.</w:t>
      </w:r>
    </w:p>
    <w:p w:rsidR="008A2ACF" w:rsidRDefault="008A2ACF" w:rsidP="008A2ACF">
      <w:pPr>
        <w:pStyle w:val="a5"/>
        <w:spacing w:before="0" w:beforeAutospacing="0" w:after="0" w:afterAutospacing="0"/>
        <w:rPr>
          <w:color w:val="000000"/>
        </w:rPr>
      </w:pPr>
    </w:p>
    <w:p w:rsidR="003F25DE" w:rsidRDefault="003F25DE" w:rsidP="008A2ACF">
      <w:pPr>
        <w:pStyle w:val="a5"/>
        <w:spacing w:before="0" w:beforeAutospacing="0" w:after="0" w:afterAutospacing="0"/>
        <w:rPr>
          <w:color w:val="000000"/>
        </w:rPr>
      </w:pPr>
    </w:p>
    <w:p w:rsidR="003F25DE" w:rsidRDefault="003F25DE" w:rsidP="008A2ACF">
      <w:pPr>
        <w:pStyle w:val="a5"/>
        <w:spacing w:before="0" w:beforeAutospacing="0" w:after="0" w:afterAutospacing="0"/>
        <w:rPr>
          <w:color w:val="000000"/>
        </w:rPr>
      </w:pPr>
    </w:p>
    <w:p w:rsidR="003F25DE" w:rsidRDefault="003F25DE" w:rsidP="008A2ACF">
      <w:pPr>
        <w:pStyle w:val="a5"/>
        <w:spacing w:before="0" w:beforeAutospacing="0" w:after="0" w:afterAutospacing="0"/>
        <w:rPr>
          <w:color w:val="000000"/>
        </w:rPr>
      </w:pPr>
    </w:p>
    <w:p w:rsidR="003F25DE" w:rsidRDefault="003F25DE" w:rsidP="008A2ACF">
      <w:pPr>
        <w:pStyle w:val="a5"/>
        <w:spacing w:before="0" w:beforeAutospacing="0" w:after="0" w:afterAutospacing="0"/>
        <w:rPr>
          <w:color w:val="000000"/>
        </w:rPr>
      </w:pPr>
    </w:p>
    <w:p w:rsidR="000A7811" w:rsidRDefault="000A7811" w:rsidP="0094356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7811" w:rsidRDefault="000A7811" w:rsidP="0094356A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A2ACF" w:rsidRPr="0094356A" w:rsidRDefault="008A2ACF" w:rsidP="0094356A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94356A">
        <w:rPr>
          <w:b/>
          <w:color w:val="000000"/>
          <w:sz w:val="27"/>
          <w:szCs w:val="27"/>
        </w:rPr>
        <w:lastRenderedPageBreak/>
        <w:t>Календарно-тематическое планирование занятий по развитию речи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363"/>
        <w:gridCol w:w="1560"/>
      </w:tblGrid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Pr="000F6B80" w:rsidRDefault="0064148F" w:rsidP="00B247CB">
            <w:pPr>
              <w:jc w:val="center"/>
              <w:rPr>
                <w:rFonts w:eastAsia="Calibri"/>
                <w:lang w:eastAsia="en-US"/>
              </w:rPr>
            </w:pPr>
            <w:r w:rsidRPr="000F6B80">
              <w:t>№</w:t>
            </w:r>
          </w:p>
          <w:p w:rsidR="0064148F" w:rsidRPr="000F6B80" w:rsidRDefault="0064148F" w:rsidP="00B247CB">
            <w:pPr>
              <w:jc w:val="center"/>
              <w:rPr>
                <w:lang w:eastAsia="en-US"/>
              </w:rPr>
            </w:pPr>
            <w:r>
              <w:t>занятия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Pr="000F6B80" w:rsidRDefault="0064148F" w:rsidP="00B247CB">
            <w:pPr>
              <w:jc w:val="center"/>
              <w:rPr>
                <w:lang w:eastAsia="en-US"/>
              </w:rPr>
            </w:pPr>
            <w:r w:rsidRPr="000F6B80">
              <w:t xml:space="preserve">Тема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Pr="000F6B80" w:rsidRDefault="0064148F" w:rsidP="00B247CB">
            <w:pPr>
              <w:jc w:val="center"/>
              <w:rPr>
                <w:lang w:eastAsia="en-US"/>
              </w:rPr>
            </w:pPr>
            <w:r>
              <w:t>Дата</w:t>
            </w: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</w:pPr>
            <w:r>
              <w:t>Слова. Звуки и буквы. Понятие «звук»; органы артикуляции, способы произнесения звука. Выделение звука в начале, конце и середине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</w:pPr>
            <w:r>
              <w:t>Звук [А]. Знакомство с органами артикуляции, способами произнесения звука, его условным обозначением. Звук [О]. Обучение ответам на вопросы.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</w:pPr>
            <w:r>
              <w:t>Звук [Э]. Дифференциация понятий «звук» и «буква». Звук [И]. Ответы на вопросы, выявление логических несоответствий в рисунке или рассказе.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r>
              <w:t>Звук [</w:t>
            </w:r>
            <w:proofErr w:type="gramStart"/>
            <w:r>
              <w:t>Ы</w:t>
            </w:r>
            <w:proofErr w:type="gramEnd"/>
            <w:r>
              <w:t xml:space="preserve">]. Выделение звука </w:t>
            </w:r>
            <w:proofErr w:type="gramStart"/>
            <w:r>
              <w:t>конце</w:t>
            </w:r>
            <w:proofErr w:type="gramEnd"/>
            <w:r>
              <w:t xml:space="preserve"> и середине слова. Звуки [И] - [</w:t>
            </w:r>
            <w:proofErr w:type="gramStart"/>
            <w:r>
              <w:t>Ы</w:t>
            </w:r>
            <w:proofErr w:type="gramEnd"/>
            <w:r>
              <w:t>]. Изменение слов путём замены звука. Звук [У]. Конструирование словосочетаний и предложений.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</w:pPr>
            <w:r>
              <w:t>Звуки [М], [М']. Понятие «слог», звуковой анализ слогов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</w:pPr>
            <w:r>
              <w:t xml:space="preserve"> Звуки [Н],  [Н']. Соотнесение букв и звуков. Гласные и согласные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</w:pPr>
            <w:r>
              <w:t>Звуки [</w:t>
            </w:r>
            <w:proofErr w:type="gramStart"/>
            <w:r>
              <w:t>П</w:t>
            </w:r>
            <w:proofErr w:type="gramEnd"/>
            <w:r>
              <w:t>], [П'].  Обучение составлению рассказа по сюжетной картинке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</w:pPr>
            <w:r>
              <w:t>Звуки [Т]</w:t>
            </w:r>
            <w:proofErr w:type="gramStart"/>
            <w:r>
              <w:t>,[</w:t>
            </w:r>
            <w:proofErr w:type="gramEnd"/>
            <w:r>
              <w:t>Т']. «Чтение» и составление слогов и слов с помощью условных обозначений.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</w:pPr>
            <w:r>
              <w:t>Звуки [</w:t>
            </w:r>
            <w:proofErr w:type="gramStart"/>
            <w:r>
              <w:t>К</w:t>
            </w:r>
            <w:proofErr w:type="gramEnd"/>
            <w:r>
              <w:t>], [К']. Выделение в слове твёрдых и мягких, звонких и глухих согласных звуков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</w:pPr>
            <w:r>
              <w:t>Звуки [Х], [Х']. Определение положения звука в слове.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</w:pPr>
            <w:r>
              <w:t>Звуки [Ф'], [Ф]. Обучение составлению рассказа по сюжетной картинке.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</w:pPr>
            <w:r>
              <w:t>Звук [Й']. Звуки [Й'Э], [Й'О], [Й'У], [Й'А]. Соотнесение букв и звуков.</w:t>
            </w:r>
          </w:p>
          <w:p w:rsidR="0064148F" w:rsidRDefault="0064148F" w:rsidP="00B247CB">
            <w:pPr>
              <w:jc w:val="both"/>
              <w:rPr>
                <w:lang w:eastAsia="en-US"/>
              </w:rPr>
            </w:pPr>
            <w:r>
              <w:t>Звуки [Л'], [Л]. Изменение слов путём замены, перестановки звуков или слогов.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  <w:rPr>
                <w:lang w:eastAsia="en-US"/>
              </w:rPr>
            </w:pPr>
            <w:r>
              <w:t>Звуки [</w:t>
            </w:r>
            <w:proofErr w:type="gramStart"/>
            <w:r>
              <w:t>В</w:t>
            </w:r>
            <w:proofErr w:type="gramEnd"/>
            <w:r>
              <w:t>] и [В']. Обучение диалоговой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  <w:rPr>
                <w:lang w:eastAsia="en-US"/>
              </w:rPr>
            </w:pPr>
            <w:r>
              <w:t>Звуки [Ч'] - [</w:t>
            </w:r>
            <w:proofErr w:type="gramStart"/>
            <w:r>
              <w:t>Щ</w:t>
            </w:r>
            <w:proofErr w:type="gramEnd"/>
            <w:r>
              <w:t>']. Составление рассказа по серии картинок.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  <w:rPr>
                <w:lang w:eastAsia="en-US"/>
              </w:rPr>
            </w:pPr>
            <w:r>
              <w:t>Звуки [Б] и [Б']. Составление прямых и обратных слогов.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  <w:rPr>
                <w:i/>
                <w:lang w:eastAsia="en-US"/>
              </w:rPr>
            </w:pPr>
            <w:r>
              <w:t>Звуки [Д] и [Д']. Составление слова из изученных звуков и слогов.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  <w:rPr>
                <w:lang w:eastAsia="en-US"/>
              </w:rPr>
            </w:pPr>
            <w:r>
              <w:t>Звуки [</w:t>
            </w:r>
            <w:proofErr w:type="gramStart"/>
            <w:r>
              <w:t>С</w:t>
            </w:r>
            <w:proofErr w:type="gramEnd"/>
            <w:r>
              <w:t>'],  [С]. Участие в диалоге.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  <w:rPr>
                <w:lang w:eastAsia="en-US"/>
              </w:rPr>
            </w:pPr>
            <w:r>
              <w:t>Звук [</w:t>
            </w:r>
            <w:proofErr w:type="gramStart"/>
            <w:r>
              <w:t>Ц</w:t>
            </w:r>
            <w:proofErr w:type="gramEnd"/>
            <w:r>
              <w:t>]. «Чтение» и составление слогов и слов с помощью условных обозначений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  <w:rPr>
                <w:lang w:eastAsia="en-US"/>
              </w:rPr>
            </w:pPr>
            <w:r>
              <w:t>Звуки [Г] и [Г']. Составление слов на заданное количество слогов.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  <w:rPr>
                <w:lang w:eastAsia="en-US"/>
              </w:rPr>
            </w:pPr>
            <w:r>
              <w:t>Звуки  [</w:t>
            </w:r>
            <w:proofErr w:type="gramStart"/>
            <w:r>
              <w:t>З</w:t>
            </w:r>
            <w:proofErr w:type="gramEnd"/>
            <w:r>
              <w:t>], [З']. Конструирование словосочетаний. Многозначные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  <w:rPr>
                <w:lang w:eastAsia="en-US"/>
              </w:rPr>
            </w:pPr>
            <w:r>
              <w:t>Звук [</w:t>
            </w:r>
            <w:proofErr w:type="gramStart"/>
            <w:r>
              <w:t>Ш</w:t>
            </w:r>
            <w:proofErr w:type="gramEnd"/>
            <w:r>
              <w:t>]. Звуковой анализ состава слогов и слов.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  <w:rPr>
                <w:lang w:eastAsia="en-US"/>
              </w:rPr>
            </w:pPr>
            <w:proofErr w:type="gramStart"/>
            <w:r>
              <w:t>Звук [Ж</w:t>
            </w:r>
            <w:proofErr w:type="gramEnd"/>
            <w:r>
              <w:t>]. Расширение словарного запаса.</w:t>
            </w:r>
            <w:r>
              <w:rPr>
                <w:lang w:eastAsia="en-US"/>
              </w:rPr>
              <w:t xml:space="preserve"> Классификация звуков: шипящие согласные звуки </w:t>
            </w:r>
            <w:r>
              <w:t>[Ж] - [</w:t>
            </w:r>
            <w:proofErr w:type="gramStart"/>
            <w:r>
              <w:t>З</w:t>
            </w:r>
            <w:proofErr w:type="gramEnd"/>
            <w:r>
              <w:t>], [Ж] - [Ш].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</w:pPr>
            <w:r>
              <w:t>Звуки [</w:t>
            </w:r>
            <w:proofErr w:type="gramStart"/>
            <w:r>
              <w:t>Р</w:t>
            </w:r>
            <w:proofErr w:type="gramEnd"/>
            <w:r>
              <w:t>'],  [Р]. Обучение составлению рассказа по серии картинок.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  <w:tr w:rsidR="0064148F" w:rsidTr="0064148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8F" w:rsidRDefault="0064148F" w:rsidP="00B247CB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both"/>
            </w:pPr>
            <w:r>
              <w:rPr>
                <w:lang w:eastAsia="en-US"/>
              </w:rPr>
              <w:t>Страна Азбука (обобщающее занятие). Подробный пересказ текста по зрительной опоре.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F" w:rsidRDefault="0064148F" w:rsidP="00B247CB">
            <w:pPr>
              <w:jc w:val="center"/>
              <w:rPr>
                <w:lang w:eastAsia="en-US"/>
              </w:rPr>
            </w:pPr>
          </w:p>
        </w:tc>
      </w:tr>
    </w:tbl>
    <w:p w:rsidR="0094356A" w:rsidRPr="003F25DE" w:rsidRDefault="0094356A" w:rsidP="003F25DE">
      <w:pPr>
        <w:spacing w:line="276" w:lineRule="auto"/>
        <w:ind w:firstLine="567"/>
        <w:jc w:val="center"/>
        <w:rPr>
          <w:b/>
          <w:color w:val="000000"/>
          <w:sz w:val="32"/>
          <w:szCs w:val="32"/>
        </w:rPr>
      </w:pPr>
      <w:r w:rsidRPr="0094356A">
        <w:rPr>
          <w:b/>
          <w:color w:val="000000"/>
          <w:sz w:val="32"/>
          <w:szCs w:val="32"/>
        </w:rPr>
        <w:t>Научно-методическое обеспечение рабочей программы.</w:t>
      </w:r>
    </w:p>
    <w:p w:rsidR="0094356A" w:rsidRPr="0094356A" w:rsidRDefault="0094356A" w:rsidP="0094356A">
      <w:pPr>
        <w:numPr>
          <w:ilvl w:val="0"/>
          <w:numId w:val="3"/>
        </w:numPr>
        <w:tabs>
          <w:tab w:val="clear" w:pos="1080"/>
          <w:tab w:val="num" w:pos="0"/>
        </w:tabs>
        <w:ind w:left="-567" w:right="-284" w:firstLine="283"/>
        <w:jc w:val="both"/>
        <w:rPr>
          <w:b/>
        </w:rPr>
      </w:pPr>
      <w:r>
        <w:t>Сборник программ.</w:t>
      </w:r>
      <w:r w:rsidRPr="00A2667D">
        <w:t xml:space="preserve"> Дошкольное образование. </w:t>
      </w:r>
      <w:r>
        <w:t xml:space="preserve"> </w:t>
      </w:r>
    </w:p>
    <w:p w:rsidR="0094356A" w:rsidRPr="0094356A" w:rsidRDefault="0094356A" w:rsidP="0094356A">
      <w:pPr>
        <w:ind w:left="-284" w:right="-284"/>
        <w:jc w:val="both"/>
        <w:rPr>
          <w:b/>
        </w:rPr>
      </w:pPr>
      <w:r>
        <w:t xml:space="preserve">      </w:t>
      </w:r>
      <w:r w:rsidRPr="00A2667D">
        <w:t>Начальная школа</w:t>
      </w:r>
      <w:proofErr w:type="gramStart"/>
      <w:r w:rsidRPr="00A2667D">
        <w:t>/ П</w:t>
      </w:r>
      <w:proofErr w:type="gramEnd"/>
      <w:r w:rsidRPr="00A2667D">
        <w:t xml:space="preserve">од </w:t>
      </w:r>
      <w:proofErr w:type="spellStart"/>
      <w:r w:rsidRPr="00A2667D">
        <w:t>науч</w:t>
      </w:r>
      <w:proofErr w:type="spellEnd"/>
      <w:r w:rsidRPr="00A2667D">
        <w:t>. ред. Д.И.</w:t>
      </w:r>
      <w:r>
        <w:t xml:space="preserve"> </w:t>
      </w:r>
      <w:proofErr w:type="spellStart"/>
      <w:r>
        <w:t>Фельдштейна</w:t>
      </w:r>
      <w:proofErr w:type="spellEnd"/>
      <w:r>
        <w:t xml:space="preserve">. –  М.: </w:t>
      </w:r>
      <w:proofErr w:type="spellStart"/>
      <w:r>
        <w:t>Баласс</w:t>
      </w:r>
      <w:proofErr w:type="spellEnd"/>
      <w:r>
        <w:t>, 2017</w:t>
      </w:r>
      <w:r w:rsidRPr="003B5CDE">
        <w:t>.</w:t>
      </w:r>
      <w:r>
        <w:t xml:space="preserve"> – 120 с.</w:t>
      </w:r>
    </w:p>
    <w:p w:rsidR="0094356A" w:rsidRPr="003438D0" w:rsidRDefault="0094356A" w:rsidP="0094356A">
      <w:pPr>
        <w:numPr>
          <w:ilvl w:val="0"/>
          <w:numId w:val="3"/>
        </w:numPr>
        <w:tabs>
          <w:tab w:val="clear" w:pos="1080"/>
          <w:tab w:val="num" w:pos="0"/>
        </w:tabs>
        <w:ind w:left="-567" w:right="-284" w:firstLine="283"/>
        <w:jc w:val="both"/>
        <w:rPr>
          <w:b/>
        </w:rPr>
      </w:pPr>
      <w:r>
        <w:t>Жукова</w:t>
      </w:r>
      <w:r w:rsidRPr="0034517A">
        <w:t xml:space="preserve"> </w:t>
      </w:r>
      <w:r>
        <w:t xml:space="preserve">Н.С. «Букварь: Учебное пособие» / М.: </w:t>
      </w:r>
      <w:proofErr w:type="spellStart"/>
      <w:r>
        <w:t>Эксмо</w:t>
      </w:r>
      <w:proofErr w:type="spellEnd"/>
      <w:r>
        <w:t>, 2013. – 98 с.: ил.</w:t>
      </w:r>
    </w:p>
    <w:p w:rsidR="0094356A" w:rsidRPr="003B5CDE" w:rsidRDefault="0094356A" w:rsidP="0094356A">
      <w:pPr>
        <w:numPr>
          <w:ilvl w:val="0"/>
          <w:numId w:val="3"/>
        </w:numPr>
        <w:tabs>
          <w:tab w:val="clear" w:pos="1080"/>
          <w:tab w:val="num" w:pos="0"/>
        </w:tabs>
        <w:ind w:left="-567" w:right="-284" w:firstLine="283"/>
        <w:jc w:val="both"/>
        <w:rPr>
          <w:b/>
        </w:rPr>
      </w:pPr>
      <w:r>
        <w:t>Серия «Детский сад» Книга для чтения: старшая группа (</w:t>
      </w:r>
      <w:r w:rsidR="0064148F">
        <w:t>5</w:t>
      </w:r>
      <w:r>
        <w:t xml:space="preserve"> - </w:t>
      </w:r>
      <w:r w:rsidR="0064148F">
        <w:t>6</w:t>
      </w:r>
      <w:r>
        <w:t xml:space="preserve"> лет) – М.: 2012.</w:t>
      </w:r>
    </w:p>
    <w:p w:rsidR="0094356A" w:rsidRDefault="0094356A" w:rsidP="0094356A">
      <w:pPr>
        <w:numPr>
          <w:ilvl w:val="0"/>
          <w:numId w:val="3"/>
        </w:numPr>
        <w:tabs>
          <w:tab w:val="clear" w:pos="1080"/>
          <w:tab w:val="num" w:pos="0"/>
        </w:tabs>
        <w:ind w:left="-567" w:firstLine="283"/>
        <w:jc w:val="both"/>
      </w:pPr>
      <w:proofErr w:type="spellStart"/>
      <w:r>
        <w:t>Бунеев</w:t>
      </w:r>
      <w:proofErr w:type="spellEnd"/>
      <w:r>
        <w:t xml:space="preserve"> Р.Н., </w:t>
      </w:r>
      <w:proofErr w:type="spellStart"/>
      <w:r>
        <w:t>Бунева</w:t>
      </w:r>
      <w:proofErr w:type="spellEnd"/>
      <w:r>
        <w:t xml:space="preserve"> Е.В., Кислова</w:t>
      </w:r>
      <w:r w:rsidRPr="0034517A">
        <w:t xml:space="preserve"> </w:t>
      </w:r>
      <w:r>
        <w:t xml:space="preserve">Т.Р. . По дороге к Азбуке: Пособие по развитию речи и </w:t>
      </w:r>
    </w:p>
    <w:p w:rsidR="003F25DE" w:rsidRDefault="0094356A" w:rsidP="003F25DE">
      <w:pPr>
        <w:ind w:left="-284"/>
        <w:jc w:val="both"/>
      </w:pPr>
      <w:r>
        <w:t xml:space="preserve">     подготовке к обучению грамоте для детей </w:t>
      </w:r>
      <w:r w:rsidR="0064148F">
        <w:t>5</w:t>
      </w:r>
      <w:r>
        <w:t>-</w:t>
      </w:r>
      <w:r w:rsidR="0064148F">
        <w:t>6</w:t>
      </w:r>
      <w:r>
        <w:t xml:space="preserve">  лет (</w:t>
      </w:r>
      <w:proofErr w:type="gramStart"/>
      <w:r>
        <w:t>ч</w:t>
      </w:r>
      <w:proofErr w:type="gramEnd"/>
      <w:r>
        <w:t xml:space="preserve">. </w:t>
      </w:r>
      <w:r w:rsidR="0064148F">
        <w:t>3,4</w:t>
      </w:r>
      <w:r>
        <w:t>). М.: 2017</w:t>
      </w:r>
    </w:p>
    <w:p w:rsidR="003F25DE" w:rsidRDefault="003F25DE" w:rsidP="003F25DE">
      <w:pPr>
        <w:ind w:left="-284"/>
        <w:jc w:val="both"/>
      </w:pPr>
    </w:p>
    <w:p w:rsidR="000A7811" w:rsidRPr="0062259B" w:rsidRDefault="000A7811" w:rsidP="000A7811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6"/>
          <w:b/>
          <w:bCs/>
          <w:color w:val="000000"/>
          <w:szCs w:val="28"/>
        </w:rPr>
        <w:t xml:space="preserve">Материально-техническое обеспечение </w:t>
      </w:r>
      <w:r>
        <w:rPr>
          <w:rStyle w:val="c6"/>
          <w:b/>
          <w:bCs/>
          <w:color w:val="000000"/>
          <w:szCs w:val="28"/>
        </w:rPr>
        <w:t>п</w:t>
      </w:r>
      <w:r w:rsidRPr="0062259B">
        <w:rPr>
          <w:rStyle w:val="c6"/>
          <w:b/>
          <w:bCs/>
          <w:color w:val="000000"/>
          <w:szCs w:val="28"/>
        </w:rPr>
        <w:t>рограммы</w:t>
      </w:r>
    </w:p>
    <w:p w:rsidR="000A7811" w:rsidRDefault="000A7811" w:rsidP="000A7811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0A7811" w:rsidRDefault="000A7811" w:rsidP="000A7811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  <w:sectPr w:rsidR="000A7811" w:rsidSect="00371AE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7811" w:rsidRPr="0062259B" w:rsidRDefault="000A7811" w:rsidP="000A7811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lastRenderedPageBreak/>
        <w:t>1. Экран</w:t>
      </w:r>
    </w:p>
    <w:p w:rsidR="000A7811" w:rsidRPr="0062259B" w:rsidRDefault="000A7811" w:rsidP="000A7811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2. Проектор</w:t>
      </w:r>
    </w:p>
    <w:p w:rsidR="000A7811" w:rsidRPr="0062259B" w:rsidRDefault="000A7811" w:rsidP="000A7811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lastRenderedPageBreak/>
        <w:t xml:space="preserve">3. </w:t>
      </w:r>
      <w:r>
        <w:rPr>
          <w:rStyle w:val="c2"/>
          <w:color w:val="000000"/>
          <w:szCs w:val="28"/>
        </w:rPr>
        <w:t>Ноутбук</w:t>
      </w:r>
    </w:p>
    <w:p w:rsidR="000A7811" w:rsidRPr="0062259B" w:rsidRDefault="000A7811" w:rsidP="000A7811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4. Колонки</w:t>
      </w:r>
    </w:p>
    <w:p w:rsidR="000A7811" w:rsidRDefault="000A7811" w:rsidP="000A7811">
      <w:pPr>
        <w:ind w:left="-284"/>
        <w:jc w:val="both"/>
        <w:rPr>
          <w:color w:val="000000"/>
        </w:rPr>
        <w:sectPr w:rsidR="000A7811" w:rsidSect="000A78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4356A" w:rsidRPr="0094356A" w:rsidRDefault="0094356A" w:rsidP="000A7811">
      <w:pPr>
        <w:ind w:left="-284"/>
        <w:jc w:val="both"/>
        <w:rPr>
          <w:color w:val="000000"/>
        </w:rPr>
      </w:pPr>
    </w:p>
    <w:sectPr w:rsidR="0094356A" w:rsidRPr="0094356A" w:rsidSect="000A78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3A" w:rsidRDefault="0017363A" w:rsidP="008A2ACF">
      <w:r>
        <w:separator/>
      </w:r>
    </w:p>
  </w:endnote>
  <w:endnote w:type="continuationSeparator" w:id="0">
    <w:p w:rsidR="0017363A" w:rsidRDefault="0017363A" w:rsidP="008A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72485"/>
      <w:docPartObj>
        <w:docPartGallery w:val="Page Numbers (Bottom of Page)"/>
        <w:docPartUnique/>
      </w:docPartObj>
    </w:sdtPr>
    <w:sdtContent>
      <w:p w:rsidR="008A2ACF" w:rsidRDefault="0044416A">
        <w:pPr>
          <w:pStyle w:val="a8"/>
          <w:jc w:val="right"/>
        </w:pPr>
        <w:fldSimple w:instr=" PAGE   \* MERGEFORMAT ">
          <w:r w:rsidR="00CC52AC">
            <w:rPr>
              <w:noProof/>
            </w:rPr>
            <w:t>2</w:t>
          </w:r>
        </w:fldSimple>
      </w:p>
    </w:sdtContent>
  </w:sdt>
  <w:p w:rsidR="008A2ACF" w:rsidRDefault="008A2A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3A" w:rsidRDefault="0017363A" w:rsidP="008A2ACF">
      <w:r>
        <w:separator/>
      </w:r>
    </w:p>
  </w:footnote>
  <w:footnote w:type="continuationSeparator" w:id="0">
    <w:p w:rsidR="0017363A" w:rsidRDefault="0017363A" w:rsidP="008A2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4D3"/>
    <w:multiLevelType w:val="multilevel"/>
    <w:tmpl w:val="BB1E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A7314"/>
    <w:multiLevelType w:val="hybridMultilevel"/>
    <w:tmpl w:val="49E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3397"/>
    <w:multiLevelType w:val="hybridMultilevel"/>
    <w:tmpl w:val="26B43A70"/>
    <w:lvl w:ilvl="0" w:tplc="4232F2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ED04F8"/>
    <w:multiLevelType w:val="hybridMultilevel"/>
    <w:tmpl w:val="55C6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37D8"/>
    <w:multiLevelType w:val="multilevel"/>
    <w:tmpl w:val="4660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AE7"/>
    <w:rsid w:val="000A7811"/>
    <w:rsid w:val="000C1FD5"/>
    <w:rsid w:val="0017363A"/>
    <w:rsid w:val="001B2136"/>
    <w:rsid w:val="0027721D"/>
    <w:rsid w:val="00371AE7"/>
    <w:rsid w:val="003F25DE"/>
    <w:rsid w:val="0044416A"/>
    <w:rsid w:val="004B5863"/>
    <w:rsid w:val="004B7B59"/>
    <w:rsid w:val="004E532E"/>
    <w:rsid w:val="0064148F"/>
    <w:rsid w:val="006763DD"/>
    <w:rsid w:val="00685798"/>
    <w:rsid w:val="00716B98"/>
    <w:rsid w:val="00795C45"/>
    <w:rsid w:val="008A2ACF"/>
    <w:rsid w:val="0094356A"/>
    <w:rsid w:val="009604D1"/>
    <w:rsid w:val="009646F9"/>
    <w:rsid w:val="009D4401"/>
    <w:rsid w:val="00A64500"/>
    <w:rsid w:val="00BE50C6"/>
    <w:rsid w:val="00CC52AC"/>
    <w:rsid w:val="00E71090"/>
    <w:rsid w:val="00E8051F"/>
    <w:rsid w:val="00FB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1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B7B5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A2A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2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2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7811"/>
    <w:rPr>
      <w:rFonts w:ascii="Calibri" w:eastAsia="Calibri" w:hAnsi="Calibri" w:cs="Times New Roman"/>
    </w:rPr>
  </w:style>
  <w:style w:type="paragraph" w:customStyle="1" w:styleId="c47">
    <w:name w:val="c47"/>
    <w:basedOn w:val="a"/>
    <w:rsid w:val="000A7811"/>
    <w:pPr>
      <w:spacing w:before="100" w:beforeAutospacing="1" w:after="100" w:afterAutospacing="1"/>
    </w:pPr>
  </w:style>
  <w:style w:type="character" w:customStyle="1" w:styleId="c6">
    <w:name w:val="c6"/>
    <w:basedOn w:val="a0"/>
    <w:rsid w:val="000A7811"/>
  </w:style>
  <w:style w:type="character" w:customStyle="1" w:styleId="c2">
    <w:name w:val="c2"/>
    <w:basedOn w:val="a0"/>
    <w:rsid w:val="000A7811"/>
  </w:style>
  <w:style w:type="paragraph" w:customStyle="1" w:styleId="c31">
    <w:name w:val="c31"/>
    <w:basedOn w:val="a"/>
    <w:rsid w:val="000A781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C5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594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509">
                  <w:marLeft w:val="0"/>
                  <w:marRight w:val="0"/>
                  <w:marTop w:val="335"/>
                  <w:marBottom w:val="335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226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User</cp:lastModifiedBy>
  <cp:revision>8</cp:revision>
  <dcterms:created xsi:type="dcterms:W3CDTF">2019-09-08T09:58:00Z</dcterms:created>
  <dcterms:modified xsi:type="dcterms:W3CDTF">2023-10-07T06:34:00Z</dcterms:modified>
</cp:coreProperties>
</file>