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5F" w:rsidRDefault="00513C5F">
      <w:pPr>
        <w:pStyle w:val="a4"/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513C5F" w:rsidRDefault="00513C5F">
      <w:pPr>
        <w:pStyle w:val="a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6117590" cy="8653145"/>
            <wp:effectExtent l="19050" t="0" r="0" b="0"/>
            <wp:docPr id="1" name="Рисунок 0" descr="Титул 4 кл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4 кл_pages-to-jpg-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5F" w:rsidRDefault="00513C5F">
      <w:pPr>
        <w:pStyle w:val="a4"/>
        <w:jc w:val="center"/>
        <w:rPr>
          <w:rFonts w:eastAsia="Times New Roman"/>
          <w:color w:val="000000"/>
          <w:sz w:val="28"/>
          <w:szCs w:val="28"/>
        </w:rPr>
      </w:pPr>
    </w:p>
    <w:p w:rsidR="000A1C76" w:rsidRPr="00BC5D64" w:rsidRDefault="000A1C76">
      <w:pPr>
        <w:rPr>
          <w:sz w:val="28"/>
          <w:szCs w:val="28"/>
        </w:rPr>
        <w:sectPr w:rsidR="000A1C76" w:rsidRPr="00BC5D64">
          <w:footerReference w:type="default" r:id="rId10"/>
          <w:type w:val="continuous"/>
          <w:pgSz w:w="11900" w:h="16838"/>
          <w:pgMar w:top="844" w:right="846" w:bottom="1440" w:left="1420" w:header="0" w:footer="0" w:gutter="0"/>
          <w:cols w:space="1701" w:equalWidth="0">
            <w:col w:w="9640" w:space="0"/>
          </w:cols>
          <w:docGrid w:linePitch="360"/>
        </w:sectPr>
      </w:pPr>
    </w:p>
    <w:p w:rsidR="000A1C76" w:rsidRDefault="005E5710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ОГЛАВЛЕНИЕ:</w:t>
      </w:r>
    </w:p>
    <w:p w:rsidR="000A1C76" w:rsidRDefault="000A1C76">
      <w:pPr>
        <w:spacing w:line="163" w:lineRule="exact"/>
        <w:rPr>
          <w:sz w:val="20"/>
          <w:szCs w:val="20"/>
        </w:rPr>
      </w:pPr>
    </w:p>
    <w:p w:rsidR="000A1C76" w:rsidRDefault="005E5710">
      <w:pPr>
        <w:numPr>
          <w:ilvl w:val="0"/>
          <w:numId w:val="1"/>
        </w:numPr>
        <w:tabs>
          <w:tab w:val="left" w:pos="680"/>
        </w:tabs>
        <w:ind w:left="68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Пояснительная записка  </w:t>
      </w:r>
      <w:r w:rsidR="00596B5B">
        <w:rPr>
          <w:rFonts w:eastAsia="Times New Roman"/>
          <w:sz w:val="28"/>
          <w:szCs w:val="28"/>
        </w:rPr>
        <w:t xml:space="preserve">…………………………………………………. </w:t>
      </w:r>
      <w:r>
        <w:rPr>
          <w:rFonts w:eastAsia="Times New Roman"/>
          <w:sz w:val="28"/>
          <w:szCs w:val="28"/>
        </w:rPr>
        <w:t>3</w:t>
      </w:r>
    </w:p>
    <w:p w:rsidR="000A1C76" w:rsidRDefault="000A1C76">
      <w:pPr>
        <w:spacing w:line="168" w:lineRule="exact"/>
        <w:rPr>
          <w:rFonts w:eastAsia="Times New Roman"/>
          <w:sz w:val="28"/>
          <w:szCs w:val="28"/>
        </w:rPr>
      </w:pPr>
    </w:p>
    <w:p w:rsidR="000A1C76" w:rsidRDefault="00596B5B">
      <w:pPr>
        <w:numPr>
          <w:ilvl w:val="0"/>
          <w:numId w:val="1"/>
        </w:numPr>
        <w:tabs>
          <w:tab w:val="left" w:pos="680"/>
        </w:tabs>
        <w:ind w:left="68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(тематический) план</w:t>
      </w:r>
      <w:r w:rsidR="005E5710">
        <w:rPr>
          <w:rFonts w:eastAsia="Times New Roman"/>
          <w:sz w:val="28"/>
          <w:szCs w:val="28"/>
        </w:rPr>
        <w:t>……………………………………………</w:t>
      </w:r>
      <w:r>
        <w:rPr>
          <w:rFonts w:eastAsia="Times New Roman"/>
          <w:sz w:val="28"/>
          <w:szCs w:val="28"/>
        </w:rPr>
        <w:t xml:space="preserve"> 8</w:t>
      </w:r>
    </w:p>
    <w:p w:rsidR="000A1C76" w:rsidRDefault="000A1C76">
      <w:pPr>
        <w:spacing w:line="167" w:lineRule="exact"/>
        <w:rPr>
          <w:rFonts w:eastAsia="Times New Roman"/>
          <w:sz w:val="28"/>
          <w:szCs w:val="28"/>
        </w:rPr>
      </w:pPr>
    </w:p>
    <w:p w:rsidR="000A1C76" w:rsidRDefault="005E5710">
      <w:pPr>
        <w:numPr>
          <w:ilvl w:val="0"/>
          <w:numId w:val="1"/>
        </w:numPr>
        <w:tabs>
          <w:tab w:val="left" w:pos="680"/>
        </w:tabs>
        <w:ind w:left="68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Формы контроля и </w:t>
      </w:r>
      <w:r w:rsidR="00596B5B">
        <w:rPr>
          <w:rFonts w:eastAsia="Times New Roman"/>
          <w:sz w:val="28"/>
          <w:szCs w:val="28"/>
        </w:rPr>
        <w:t xml:space="preserve">оценочные материалы ……………………………... </w:t>
      </w:r>
      <w:r>
        <w:rPr>
          <w:rFonts w:eastAsia="Times New Roman"/>
          <w:sz w:val="28"/>
          <w:szCs w:val="28"/>
        </w:rPr>
        <w:t>1</w:t>
      </w:r>
      <w:r w:rsidR="00596B5B">
        <w:rPr>
          <w:rFonts w:eastAsia="Times New Roman"/>
          <w:sz w:val="28"/>
          <w:szCs w:val="28"/>
        </w:rPr>
        <w:t>1</w:t>
      </w:r>
    </w:p>
    <w:p w:rsidR="000A1C76" w:rsidRDefault="000A1C76">
      <w:pPr>
        <w:spacing w:line="170" w:lineRule="exact"/>
        <w:rPr>
          <w:rFonts w:eastAsia="Times New Roman"/>
          <w:sz w:val="28"/>
          <w:szCs w:val="28"/>
        </w:rPr>
      </w:pPr>
    </w:p>
    <w:p w:rsidR="000A1C76" w:rsidRDefault="005E5710">
      <w:pPr>
        <w:numPr>
          <w:ilvl w:val="0"/>
          <w:numId w:val="1"/>
        </w:numPr>
        <w:tabs>
          <w:tab w:val="left" w:pos="680"/>
        </w:tabs>
        <w:ind w:left="68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 - педагогические условия реализации программы  …12</w:t>
      </w:r>
    </w:p>
    <w:p w:rsidR="000A1C76" w:rsidRDefault="000A1C76">
      <w:pPr>
        <w:spacing w:line="167" w:lineRule="exact"/>
        <w:rPr>
          <w:rFonts w:eastAsia="Times New Roman"/>
          <w:sz w:val="28"/>
          <w:szCs w:val="28"/>
        </w:rPr>
      </w:pPr>
    </w:p>
    <w:p w:rsidR="00596B5B" w:rsidRDefault="005E5710">
      <w:pPr>
        <w:numPr>
          <w:ilvl w:val="0"/>
          <w:numId w:val="1"/>
        </w:numPr>
        <w:tabs>
          <w:tab w:val="left" w:pos="680"/>
        </w:tabs>
        <w:ind w:left="68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</w:t>
      </w:r>
      <w:r w:rsidR="0075790B">
        <w:rPr>
          <w:rFonts w:eastAsia="Times New Roman"/>
          <w:sz w:val="28"/>
          <w:szCs w:val="28"/>
        </w:rPr>
        <w:t xml:space="preserve">, </w:t>
      </w:r>
      <w:r w:rsidR="00412B87">
        <w:rPr>
          <w:rFonts w:eastAsia="Times New Roman"/>
          <w:sz w:val="28"/>
          <w:szCs w:val="28"/>
        </w:rPr>
        <w:t xml:space="preserve">пособий, </w:t>
      </w:r>
      <w:proofErr w:type="spellStart"/>
      <w:r w:rsidR="00412B87">
        <w:rPr>
          <w:rFonts w:eastAsia="Times New Roman"/>
          <w:sz w:val="28"/>
          <w:szCs w:val="28"/>
        </w:rPr>
        <w:t>интернет-ресурсов</w:t>
      </w:r>
      <w:proofErr w:type="spellEnd"/>
      <w:r w:rsidR="00412B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………</w:t>
      </w:r>
      <w:r w:rsidR="00596B5B">
        <w:rPr>
          <w:rFonts w:eastAsia="Times New Roman"/>
          <w:sz w:val="28"/>
          <w:szCs w:val="28"/>
        </w:rPr>
        <w:t>……………13</w:t>
      </w:r>
    </w:p>
    <w:p w:rsidR="00596B5B" w:rsidRDefault="00596B5B" w:rsidP="00596B5B">
      <w:pPr>
        <w:pStyle w:val="a3"/>
        <w:rPr>
          <w:rFonts w:eastAsia="Times New Roman"/>
          <w:sz w:val="28"/>
          <w:szCs w:val="28"/>
        </w:rPr>
      </w:pPr>
    </w:p>
    <w:p w:rsidR="000A1C76" w:rsidRDefault="000A1C76" w:rsidP="00596B5B">
      <w:pPr>
        <w:tabs>
          <w:tab w:val="left" w:pos="680"/>
        </w:tabs>
        <w:ind w:left="680"/>
        <w:rPr>
          <w:rFonts w:eastAsia="Times New Roman"/>
          <w:sz w:val="28"/>
          <w:szCs w:val="28"/>
        </w:rPr>
      </w:pPr>
    </w:p>
    <w:p w:rsidR="000A1C76" w:rsidRDefault="000A1C76">
      <w:pPr>
        <w:sectPr w:rsidR="000A1C76">
          <w:pgSz w:w="11900" w:h="16838"/>
          <w:pgMar w:top="849" w:right="1066" w:bottom="154" w:left="1440" w:header="0" w:footer="0" w:gutter="0"/>
          <w:cols w:space="1701" w:equalWidth="0">
            <w:col w:w="9400" w:space="0"/>
          </w:cols>
          <w:docGrid w:linePitch="360"/>
        </w:sect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00" w:lineRule="exact"/>
        <w:rPr>
          <w:sz w:val="20"/>
          <w:szCs w:val="20"/>
        </w:rPr>
      </w:pPr>
    </w:p>
    <w:p w:rsidR="00B1049F" w:rsidRDefault="00B1049F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27" w:lineRule="exact"/>
        <w:rPr>
          <w:sz w:val="20"/>
          <w:szCs w:val="20"/>
        </w:rPr>
      </w:pPr>
    </w:p>
    <w:p w:rsidR="000A1C76" w:rsidRDefault="000A1C76">
      <w:pPr>
        <w:ind w:left="5100"/>
        <w:rPr>
          <w:sz w:val="20"/>
          <w:szCs w:val="20"/>
        </w:rPr>
        <w:sectPr w:rsidR="000A1C76">
          <w:type w:val="continuous"/>
          <w:pgSz w:w="11900" w:h="16838"/>
          <w:pgMar w:top="849" w:right="1066" w:bottom="154" w:left="1440" w:header="0" w:footer="0" w:gutter="0"/>
          <w:cols w:space="1701" w:equalWidth="0">
            <w:col w:w="9400" w:space="0"/>
          </w:cols>
          <w:docGrid w:linePitch="360"/>
        </w:sectPr>
      </w:pPr>
    </w:p>
    <w:p w:rsidR="000A1C76" w:rsidRDefault="005E57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0A1C76" w:rsidRDefault="000A1C76">
      <w:pPr>
        <w:spacing w:line="176" w:lineRule="exact"/>
        <w:rPr>
          <w:sz w:val="20"/>
          <w:szCs w:val="20"/>
        </w:rPr>
      </w:pPr>
    </w:p>
    <w:p w:rsidR="000A1C76" w:rsidRDefault="005E5710">
      <w:pPr>
        <w:spacing w:line="273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Дополнительная </w:t>
      </w:r>
      <w:proofErr w:type="spellStart"/>
      <w:r>
        <w:rPr>
          <w:rFonts w:eastAsia="Times New Roman"/>
          <w:sz w:val="28"/>
          <w:szCs w:val="28"/>
        </w:rPr>
        <w:t>общеразвивающая</w:t>
      </w:r>
      <w:proofErr w:type="spellEnd"/>
      <w:r w:rsidR="00596B5B">
        <w:rPr>
          <w:rFonts w:eastAsia="Times New Roman"/>
          <w:sz w:val="28"/>
          <w:szCs w:val="28"/>
        </w:rPr>
        <w:t xml:space="preserve"> образовательная</w:t>
      </w:r>
      <w:r>
        <w:rPr>
          <w:rFonts w:eastAsia="Times New Roman"/>
          <w:sz w:val="28"/>
          <w:szCs w:val="28"/>
        </w:rPr>
        <w:t xml:space="preserve"> программа «Занимательная математика» (далее - Программа) имеет </w:t>
      </w:r>
      <w:r w:rsidRPr="00B927D4">
        <w:rPr>
          <w:rFonts w:eastAsia="Times New Roman"/>
          <w:bCs/>
          <w:sz w:val="28"/>
          <w:szCs w:val="28"/>
        </w:rPr>
        <w:t>естественнонаучну</w:t>
      </w:r>
      <w:proofErr w:type="gramStart"/>
      <w:r w:rsidRPr="00B927D4">
        <w:rPr>
          <w:rFonts w:eastAsia="Times New Roman"/>
          <w:bCs/>
          <w:sz w:val="28"/>
          <w:szCs w:val="28"/>
        </w:rPr>
        <w:t>ю</w:t>
      </w:r>
      <w:r w:rsidR="00BC5D64">
        <w:rPr>
          <w:rFonts w:eastAsia="Times New Roman"/>
          <w:sz w:val="28"/>
          <w:szCs w:val="28"/>
        </w:rPr>
        <w:t>(</w:t>
      </w:r>
      <w:proofErr w:type="gramEnd"/>
      <w:r w:rsidR="00BC5D64">
        <w:rPr>
          <w:rFonts w:eastAsia="Times New Roman"/>
          <w:sz w:val="28"/>
          <w:szCs w:val="28"/>
        </w:rPr>
        <w:t xml:space="preserve">математическую) </w:t>
      </w:r>
      <w:r>
        <w:rPr>
          <w:rFonts w:eastAsia="Times New Roman"/>
          <w:sz w:val="28"/>
          <w:szCs w:val="28"/>
        </w:rPr>
        <w:t xml:space="preserve">направленность, рассчитана </w:t>
      </w:r>
      <w:proofErr w:type="spellStart"/>
      <w:r>
        <w:rPr>
          <w:rFonts w:eastAsia="Times New Roman"/>
          <w:sz w:val="28"/>
          <w:szCs w:val="28"/>
        </w:rPr>
        <w:t>на</w:t>
      </w:r>
      <w:r w:rsidR="00E345EF" w:rsidRPr="00B927D4">
        <w:rPr>
          <w:rFonts w:eastAsia="Times New Roman"/>
          <w:bCs/>
          <w:sz w:val="28"/>
          <w:szCs w:val="28"/>
        </w:rPr>
        <w:t>ознакомительный</w:t>
      </w:r>
      <w:r w:rsidR="00E345EF">
        <w:rPr>
          <w:rFonts w:eastAsia="Times New Roman"/>
          <w:sz w:val="28"/>
          <w:szCs w:val="28"/>
        </w:rPr>
        <w:t>уровень</w:t>
      </w:r>
      <w:proofErr w:type="spellEnd"/>
      <w:r w:rsidR="00E345EF">
        <w:rPr>
          <w:rFonts w:eastAsia="Times New Roman"/>
          <w:sz w:val="28"/>
          <w:szCs w:val="28"/>
        </w:rPr>
        <w:t xml:space="preserve"> освоения и предназначена для младших школьников</w:t>
      </w:r>
      <w:r>
        <w:rPr>
          <w:rFonts w:eastAsia="Times New Roman"/>
          <w:sz w:val="28"/>
          <w:szCs w:val="28"/>
        </w:rPr>
        <w:t>.</w:t>
      </w:r>
    </w:p>
    <w:p w:rsidR="000A1C76" w:rsidRDefault="000A1C76">
      <w:pPr>
        <w:spacing w:line="131" w:lineRule="exact"/>
        <w:rPr>
          <w:sz w:val="20"/>
          <w:szCs w:val="20"/>
        </w:rPr>
      </w:pPr>
    </w:p>
    <w:p w:rsidR="000A1C76" w:rsidRDefault="005E571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Актуальность Программы</w:t>
      </w:r>
    </w:p>
    <w:p w:rsidR="000A1C76" w:rsidRDefault="000A1C76">
      <w:pPr>
        <w:spacing w:line="179" w:lineRule="exact"/>
        <w:rPr>
          <w:sz w:val="20"/>
          <w:szCs w:val="20"/>
        </w:rPr>
      </w:pPr>
    </w:p>
    <w:p w:rsidR="000A1C76" w:rsidRDefault="005E5710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позволяет обучающимся ознакомиться со многими интересными вопросами математики, выходящими за рамки школьной программы. Решение математических задач, связанных с логическим мышлением, закрепит интерес младших школьников к познавательной деятельности, будет способствовать развитию мыслительных операций и общему интеллектуальному развитию.</w:t>
      </w:r>
    </w:p>
    <w:p w:rsidR="000A1C76" w:rsidRDefault="000A1C76">
      <w:pPr>
        <w:spacing w:line="143" w:lineRule="exact"/>
        <w:rPr>
          <w:sz w:val="20"/>
          <w:szCs w:val="20"/>
        </w:rPr>
      </w:pPr>
    </w:p>
    <w:p w:rsidR="000A1C76" w:rsidRDefault="005E5710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менее важным фактором реализации данной Программы является развитие у обучающихся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0A1C76" w:rsidRDefault="000A1C76">
      <w:pPr>
        <w:spacing w:line="141" w:lineRule="exact"/>
        <w:rPr>
          <w:sz w:val="20"/>
          <w:szCs w:val="20"/>
        </w:rPr>
      </w:pPr>
    </w:p>
    <w:p w:rsidR="000A1C76" w:rsidRDefault="005E571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0A1C76" w:rsidRDefault="000A1C76">
      <w:pPr>
        <w:spacing w:line="132" w:lineRule="exact"/>
        <w:rPr>
          <w:sz w:val="20"/>
          <w:szCs w:val="20"/>
        </w:rPr>
      </w:pPr>
    </w:p>
    <w:p w:rsidR="000A1C76" w:rsidRDefault="005E57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Педагогическая целесообразность Программы</w:t>
      </w:r>
    </w:p>
    <w:p w:rsidR="000A1C76" w:rsidRDefault="000A1C76">
      <w:pPr>
        <w:spacing w:line="176" w:lineRule="exact"/>
        <w:rPr>
          <w:sz w:val="20"/>
          <w:szCs w:val="20"/>
        </w:rPr>
      </w:pPr>
    </w:p>
    <w:p w:rsidR="000A1C76" w:rsidRDefault="005E5710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занятий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математики. Они содействуют развитию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0A1C76" w:rsidRDefault="000A1C76">
      <w:pPr>
        <w:spacing w:line="137" w:lineRule="exact"/>
        <w:rPr>
          <w:sz w:val="20"/>
          <w:szCs w:val="20"/>
        </w:rPr>
      </w:pPr>
    </w:p>
    <w:p w:rsidR="000A1C76" w:rsidRDefault="005E5710" w:rsidP="008411DC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Педагогическая целесообразность Программы заключается в том, что в нее включены условия для повышения мотивации к обучению математике, развития интеллектуальных возможностей обучающихся. Математика – учебная дисциплина, развивающая умение логически мыслить, видеть количественную сторону предметов и явлений, делать выводы, обобщения. Программа строится от частных примеров (особенности решения отдельных примеров)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общим (решение математических задач). Содержание занятий направлено на освоение математической терминологии, на решение занимательных задач, которые впоследствии помогут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принимать участие в школьных </w:t>
      </w:r>
      <w:r w:rsidR="008411DC">
        <w:rPr>
          <w:rFonts w:eastAsia="Times New Roman"/>
          <w:sz w:val="28"/>
          <w:szCs w:val="28"/>
        </w:rPr>
        <w:t xml:space="preserve">и городских олимпиадах и других </w:t>
      </w:r>
      <w:r>
        <w:rPr>
          <w:rFonts w:eastAsia="Times New Roman"/>
          <w:sz w:val="28"/>
          <w:szCs w:val="28"/>
        </w:rPr>
        <w:t xml:space="preserve">математических играх и конкурсах. Осуществляется учебно-практическое знакомство со </w:t>
      </w:r>
      <w:proofErr w:type="spellStart"/>
      <w:r>
        <w:rPr>
          <w:rFonts w:eastAsia="Times New Roman"/>
          <w:sz w:val="28"/>
          <w:szCs w:val="28"/>
        </w:rPr>
        <w:lastRenderedPageBreak/>
        <w:t>многимиразделами</w:t>
      </w:r>
      <w:proofErr w:type="spellEnd"/>
      <w:r>
        <w:rPr>
          <w:rFonts w:eastAsia="Times New Roman"/>
          <w:sz w:val="28"/>
          <w:szCs w:val="28"/>
        </w:rPr>
        <w:t xml:space="preserve"> математики, удовлетворяется познавательный интерес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проблемам данной точной науки, расширяется кругозор, углубляются знания.</w:t>
      </w:r>
    </w:p>
    <w:p w:rsidR="000A1C76" w:rsidRDefault="000A1C76">
      <w:pPr>
        <w:spacing w:line="140" w:lineRule="exact"/>
        <w:rPr>
          <w:sz w:val="20"/>
          <w:szCs w:val="20"/>
        </w:rPr>
      </w:pPr>
    </w:p>
    <w:p w:rsidR="000A1C76" w:rsidRDefault="005E57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Новизна Программы</w:t>
      </w:r>
    </w:p>
    <w:p w:rsidR="000A1C76" w:rsidRDefault="000A1C76">
      <w:pPr>
        <w:spacing w:line="176" w:lineRule="exact"/>
        <w:rPr>
          <w:sz w:val="20"/>
          <w:szCs w:val="20"/>
        </w:rPr>
      </w:pPr>
    </w:p>
    <w:p w:rsidR="000A1C76" w:rsidRDefault="005E5710">
      <w:pPr>
        <w:spacing w:line="271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Новизна Программы заключается в том, что в нее включено большое количество заданий на развитие логического мышления, памяти и задания исследовательского характера.</w:t>
      </w:r>
    </w:p>
    <w:p w:rsidR="000A1C76" w:rsidRDefault="000A1C76">
      <w:pPr>
        <w:spacing w:line="141" w:lineRule="exact"/>
        <w:rPr>
          <w:sz w:val="20"/>
          <w:szCs w:val="20"/>
        </w:rPr>
      </w:pPr>
    </w:p>
    <w:p w:rsidR="000A1C76" w:rsidRDefault="005E5710">
      <w:pPr>
        <w:numPr>
          <w:ilvl w:val="0"/>
          <w:numId w:val="2"/>
        </w:numPr>
        <w:tabs>
          <w:tab w:val="left" w:pos="973"/>
        </w:tabs>
        <w:spacing w:line="27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структуру Программы входит теоретический блок материалов, который подкрепляется практической частью. Практические задания способствуют развитию у обучающихся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0A1C76" w:rsidRDefault="000A1C76">
      <w:pPr>
        <w:spacing w:line="137" w:lineRule="exact"/>
        <w:rPr>
          <w:sz w:val="20"/>
          <w:szCs w:val="20"/>
        </w:rPr>
      </w:pPr>
    </w:p>
    <w:p w:rsidR="000A1C76" w:rsidRDefault="005E5710">
      <w:pPr>
        <w:spacing w:line="274" w:lineRule="auto"/>
        <w:ind w:left="1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обучающихся желания отказаться от образца, проявить самостоятельность.</w:t>
      </w:r>
      <w:proofErr w:type="gramEnd"/>
      <w:r>
        <w:rPr>
          <w:rFonts w:eastAsia="Times New Roman"/>
          <w:sz w:val="28"/>
          <w:szCs w:val="28"/>
        </w:rPr>
        <w:t xml:space="preserve">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самому находить ответ.</w:t>
      </w:r>
    </w:p>
    <w:p w:rsidR="000A1C76" w:rsidRDefault="000A1C76">
      <w:pPr>
        <w:spacing w:line="143" w:lineRule="exact"/>
        <w:rPr>
          <w:sz w:val="20"/>
          <w:szCs w:val="20"/>
        </w:rPr>
      </w:pPr>
    </w:p>
    <w:p w:rsidR="000A1C76" w:rsidRDefault="005E5710" w:rsidP="008411DC">
      <w:pPr>
        <w:spacing w:line="275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proofErr w:type="gramStart"/>
      <w:r>
        <w:rPr>
          <w:rFonts w:eastAsia="Times New Roman"/>
          <w:sz w:val="28"/>
          <w:szCs w:val="28"/>
        </w:rPr>
        <w:t>обучении по Программе</w:t>
      </w:r>
      <w:proofErr w:type="gramEnd"/>
      <w:r>
        <w:rPr>
          <w:rFonts w:eastAsia="Times New Roman"/>
          <w:sz w:val="28"/>
          <w:szCs w:val="28"/>
        </w:rPr>
        <w:t xml:space="preserve"> учитываются возрастные особенности младших школьников. В процессе реализации Программы предусматривается организация подвижной деятельности учащихся, которая не мешает умственной работе. </w:t>
      </w:r>
      <w:proofErr w:type="gramStart"/>
      <w:r>
        <w:rPr>
          <w:rFonts w:eastAsia="Times New Roman"/>
          <w:sz w:val="28"/>
          <w:szCs w:val="28"/>
        </w:rPr>
        <w:t>С этой целью в занятия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обучающимися (возможность подходить друг к другу, переговариваться, обмениваться мыслями).</w:t>
      </w:r>
      <w:proofErr w:type="gramEnd"/>
      <w:r>
        <w:rPr>
          <w:rFonts w:eastAsia="Times New Roman"/>
          <w:sz w:val="28"/>
          <w:szCs w:val="28"/>
        </w:rPr>
        <w:t xml:space="preserve"> При организации кружка целесообразно использовать принципы игр «Ручеек», «Пересадки», принцип свободного перемещения по классу, работу в группах </w:t>
      </w:r>
      <w:proofErr w:type="spellStart"/>
      <w:r>
        <w:rPr>
          <w:rFonts w:eastAsia="Times New Roman"/>
          <w:sz w:val="28"/>
          <w:szCs w:val="28"/>
        </w:rPr>
        <w:t>ипарах</w:t>
      </w:r>
      <w:proofErr w:type="spellEnd"/>
      <w:r>
        <w:rPr>
          <w:rFonts w:eastAsia="Times New Roman"/>
          <w:sz w:val="28"/>
          <w:szCs w:val="28"/>
        </w:rPr>
        <w:t xml:space="preserve">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0A1C76" w:rsidRDefault="000A1C76">
      <w:pPr>
        <w:spacing w:line="255" w:lineRule="exact"/>
        <w:rPr>
          <w:sz w:val="20"/>
          <w:szCs w:val="20"/>
        </w:rPr>
      </w:pPr>
    </w:p>
    <w:p w:rsidR="000A1C76" w:rsidRDefault="000A1C76">
      <w:pPr>
        <w:ind w:left="5121"/>
        <w:rPr>
          <w:sz w:val="20"/>
          <w:szCs w:val="20"/>
        </w:rPr>
        <w:sectPr w:rsidR="000A1C76">
          <w:type w:val="continuous"/>
          <w:pgSz w:w="11900" w:h="16838"/>
          <w:pgMar w:top="858" w:right="846" w:bottom="154" w:left="1419" w:header="0" w:footer="0" w:gutter="0"/>
          <w:cols w:space="1701" w:equalWidth="0">
            <w:col w:w="9641" w:space="0"/>
          </w:cols>
          <w:docGrid w:linePitch="360"/>
        </w:sectPr>
      </w:pPr>
    </w:p>
    <w:p w:rsidR="000A1C76" w:rsidRDefault="005E57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Цель и задачи Программы</w:t>
      </w:r>
    </w:p>
    <w:p w:rsidR="000A1C76" w:rsidRDefault="000A1C76">
      <w:pPr>
        <w:spacing w:line="176" w:lineRule="exact"/>
        <w:rPr>
          <w:sz w:val="20"/>
          <w:szCs w:val="20"/>
        </w:rPr>
      </w:pPr>
    </w:p>
    <w:p w:rsidR="000A1C76" w:rsidRDefault="005E5710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Программы: </w:t>
      </w:r>
      <w:r>
        <w:rPr>
          <w:rFonts w:eastAsia="Times New Roman"/>
          <w:sz w:val="28"/>
          <w:szCs w:val="28"/>
        </w:rPr>
        <w:t xml:space="preserve">формирование и развитие </w:t>
      </w:r>
      <w:proofErr w:type="spellStart"/>
      <w:r>
        <w:rPr>
          <w:rFonts w:eastAsia="Times New Roman"/>
          <w:sz w:val="28"/>
          <w:szCs w:val="28"/>
        </w:rPr>
        <w:t>интеллектуальнойактивности</w:t>
      </w:r>
      <w:proofErr w:type="spellEnd"/>
      <w:r>
        <w:rPr>
          <w:rFonts w:eastAsia="Times New Roman"/>
          <w:sz w:val="28"/>
          <w:szCs w:val="28"/>
        </w:rPr>
        <w:t>, поддержание устойчивого интереса к математике, развитие логического мышления и математической речи.</w:t>
      </w:r>
    </w:p>
    <w:p w:rsidR="000A1C76" w:rsidRDefault="000A1C76">
      <w:pPr>
        <w:spacing w:line="136" w:lineRule="exact"/>
        <w:rPr>
          <w:sz w:val="20"/>
          <w:szCs w:val="20"/>
        </w:rPr>
      </w:pPr>
    </w:p>
    <w:p w:rsidR="000A1C76" w:rsidRDefault="005E571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Программы</w:t>
      </w:r>
    </w:p>
    <w:p w:rsidR="000A1C76" w:rsidRDefault="000A1C76">
      <w:pPr>
        <w:spacing w:line="163" w:lineRule="exact"/>
        <w:rPr>
          <w:sz w:val="20"/>
          <w:szCs w:val="20"/>
        </w:rPr>
      </w:pPr>
    </w:p>
    <w:p w:rsidR="000A1C76" w:rsidRDefault="005E571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Обучающие</w:t>
      </w:r>
      <w:r>
        <w:rPr>
          <w:rFonts w:eastAsia="Times New Roman"/>
          <w:i/>
          <w:iCs/>
          <w:sz w:val="28"/>
          <w:szCs w:val="28"/>
        </w:rPr>
        <w:t>:</w:t>
      </w:r>
    </w:p>
    <w:p w:rsidR="000A1C76" w:rsidRDefault="000A1C76">
      <w:pPr>
        <w:spacing w:line="118" w:lineRule="exact"/>
        <w:rPr>
          <w:sz w:val="20"/>
          <w:szCs w:val="20"/>
        </w:rPr>
      </w:pPr>
    </w:p>
    <w:p w:rsidR="000A1C76" w:rsidRDefault="005E5710">
      <w:pPr>
        <w:pStyle w:val="a3"/>
        <w:numPr>
          <w:ilvl w:val="0"/>
          <w:numId w:val="26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обучать основным приемам решения математических задач;</w:t>
      </w:r>
    </w:p>
    <w:p w:rsidR="000A1C76" w:rsidRDefault="000A1C7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6"/>
        </w:numPr>
        <w:tabs>
          <w:tab w:val="left" w:pos="715"/>
        </w:tabs>
        <w:spacing w:line="24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обобщать опыт применения алгоритмов арифметических действий для вычислений;</w:t>
      </w:r>
    </w:p>
    <w:p w:rsidR="000A1C76" w:rsidRDefault="000A1C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6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обучать правильному применению математической терминологии;</w:t>
      </w:r>
    </w:p>
    <w:p w:rsidR="000A1C76" w:rsidRDefault="000A1C76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6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обучать делать выводы и обобщения, обосновывать собственные мысли;</w:t>
      </w:r>
    </w:p>
    <w:p w:rsidR="000A1C76" w:rsidRDefault="000A1C7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6"/>
        </w:numPr>
        <w:tabs>
          <w:tab w:val="left" w:pos="708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мотивацию и формировать устойчивый интерес к изучению математики;</w:t>
      </w:r>
    </w:p>
    <w:p w:rsidR="000A1C76" w:rsidRDefault="000A1C76">
      <w:pPr>
        <w:spacing w:line="150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6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обучать основам геометрических построений.</w:t>
      </w:r>
    </w:p>
    <w:p w:rsidR="000A1C76" w:rsidRDefault="000A1C76">
      <w:pPr>
        <w:spacing w:line="170" w:lineRule="exact"/>
        <w:rPr>
          <w:sz w:val="20"/>
          <w:szCs w:val="20"/>
        </w:rPr>
      </w:pPr>
    </w:p>
    <w:p w:rsidR="000A1C76" w:rsidRDefault="005E5710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Развивающие:</w:t>
      </w:r>
    </w:p>
    <w:p w:rsidR="000A1C76" w:rsidRDefault="000A1C76">
      <w:pPr>
        <w:spacing w:line="152" w:lineRule="exact"/>
        <w:rPr>
          <w:sz w:val="20"/>
          <w:szCs w:val="20"/>
        </w:rPr>
      </w:pPr>
    </w:p>
    <w:p w:rsidR="000A1C76" w:rsidRDefault="005E5710">
      <w:pPr>
        <w:pStyle w:val="a3"/>
        <w:numPr>
          <w:ilvl w:val="0"/>
          <w:numId w:val="27"/>
        </w:numPr>
        <w:tabs>
          <w:tab w:val="left" w:pos="708"/>
        </w:tabs>
        <w:spacing w:line="262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речь, применять терминологию для описания математических объектов и процессов окружающего мира в количественном и пространственном отношениях;</w:t>
      </w:r>
    </w:p>
    <w:p w:rsidR="000A1C76" w:rsidRDefault="000A1C76">
      <w:pPr>
        <w:spacing w:line="173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7"/>
        </w:numPr>
        <w:tabs>
          <w:tab w:val="left" w:pos="708"/>
        </w:tabs>
        <w:spacing w:line="262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потребность узнавать новое, проявлять интерес к занятиям математикой, стремиться использовать математические знания и умения в повседневной жизни;</w:t>
      </w:r>
    </w:p>
    <w:p w:rsidR="000A1C76" w:rsidRDefault="000A1C76">
      <w:pPr>
        <w:spacing w:line="17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7"/>
        </w:numPr>
        <w:tabs>
          <w:tab w:val="left" w:pos="708"/>
        </w:tabs>
        <w:spacing w:line="267" w:lineRule="auto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развиватьмышление</w:t>
      </w:r>
      <w:proofErr w:type="spellEnd"/>
      <w:r>
        <w:rPr>
          <w:rFonts w:eastAsia="Times New Roman"/>
          <w:sz w:val="28"/>
          <w:szCs w:val="28"/>
        </w:rPr>
        <w:t>: умение анализировать, обобщать, систематизировать знания и обогащать математический опыт.</w:t>
      </w:r>
    </w:p>
    <w:p w:rsidR="000A1C76" w:rsidRDefault="000A1C76">
      <w:pPr>
        <w:spacing w:line="132" w:lineRule="exact"/>
        <w:rPr>
          <w:sz w:val="20"/>
          <w:szCs w:val="20"/>
        </w:rPr>
      </w:pPr>
    </w:p>
    <w:p w:rsidR="000A1C76" w:rsidRDefault="005E5710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Воспитательные</w:t>
      </w:r>
      <w:r>
        <w:rPr>
          <w:rFonts w:eastAsia="Times New Roman"/>
          <w:i/>
          <w:iCs/>
          <w:sz w:val="28"/>
          <w:szCs w:val="28"/>
        </w:rPr>
        <w:t>:</w:t>
      </w:r>
    </w:p>
    <w:p w:rsidR="000A1C76" w:rsidRDefault="000A1C76">
      <w:pPr>
        <w:spacing w:line="118" w:lineRule="exact"/>
        <w:rPr>
          <w:sz w:val="20"/>
          <w:szCs w:val="20"/>
        </w:rPr>
      </w:pPr>
    </w:p>
    <w:p w:rsidR="000A1C76" w:rsidRDefault="005E5710">
      <w:pPr>
        <w:pStyle w:val="a3"/>
        <w:numPr>
          <w:ilvl w:val="0"/>
          <w:numId w:val="28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самостоятельность, уверенность в своих силах;</w:t>
      </w:r>
    </w:p>
    <w:p w:rsidR="000A1C76" w:rsidRDefault="000A1C76">
      <w:pPr>
        <w:spacing w:line="20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8"/>
        </w:numPr>
        <w:tabs>
          <w:tab w:val="left" w:pos="708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ценностное отношение к знаниям, интерес к изучаемому предмету;</w:t>
      </w:r>
    </w:p>
    <w:p w:rsidR="000A1C76" w:rsidRDefault="000A1C76">
      <w:pPr>
        <w:spacing w:line="151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8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коммуникативные навыки;</w:t>
      </w:r>
    </w:p>
    <w:p w:rsidR="000A1C76" w:rsidRDefault="000A1C76">
      <w:pPr>
        <w:spacing w:line="168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28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трудолюбие, стремление добиваться поставленной цели.</w:t>
      </w:r>
    </w:p>
    <w:p w:rsidR="000A1C76" w:rsidRDefault="000A1C76">
      <w:pPr>
        <w:spacing w:line="172" w:lineRule="exact"/>
        <w:rPr>
          <w:sz w:val="20"/>
          <w:szCs w:val="20"/>
        </w:rPr>
      </w:pPr>
    </w:p>
    <w:p w:rsidR="000A1C76" w:rsidRDefault="005E571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0A1C76" w:rsidRDefault="000A1C76">
      <w:pPr>
        <w:spacing w:line="176" w:lineRule="exact"/>
        <w:rPr>
          <w:sz w:val="20"/>
          <w:szCs w:val="20"/>
        </w:rPr>
      </w:pPr>
    </w:p>
    <w:p w:rsidR="000A1C76" w:rsidRDefault="005E5710">
      <w:pPr>
        <w:spacing w:line="267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</w:t>
      </w:r>
      <w:r w:rsidR="004C305D">
        <w:rPr>
          <w:rFonts w:eastAsia="Times New Roman"/>
          <w:sz w:val="28"/>
          <w:szCs w:val="28"/>
        </w:rPr>
        <w:t xml:space="preserve">грамма предназначена для детей </w:t>
      </w:r>
      <w:r w:rsidR="00C1273C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– </w:t>
      </w:r>
      <w:r w:rsidR="00C1273C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лет с повышенной мотивацией к математике.</w:t>
      </w:r>
    </w:p>
    <w:p w:rsidR="000A1C76" w:rsidRDefault="000A1C76">
      <w:pPr>
        <w:spacing w:line="150" w:lineRule="exact"/>
        <w:rPr>
          <w:sz w:val="20"/>
          <w:szCs w:val="20"/>
        </w:rPr>
      </w:pPr>
    </w:p>
    <w:p w:rsidR="000A1C76" w:rsidRDefault="005E5710">
      <w:pPr>
        <w:spacing w:line="351" w:lineRule="auto"/>
        <w:ind w:right="2560" w:firstLine="32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 реализации </w:t>
      </w:r>
    </w:p>
    <w:p w:rsidR="000A1C76" w:rsidRDefault="005E5710" w:rsidP="00B4177B">
      <w:pPr>
        <w:spacing w:line="351" w:lineRule="auto"/>
        <w:ind w:right="2560"/>
        <w:jc w:val="both"/>
        <w:sectPr w:rsidR="000A1C76">
          <w:pgSz w:w="11900" w:h="16838"/>
          <w:pgMar w:top="849" w:right="846" w:bottom="154" w:left="1420" w:header="0" w:footer="0" w:gutter="0"/>
          <w:cols w:space="1701" w:equalWidth="0">
            <w:col w:w="9640" w:space="0"/>
          </w:cols>
          <w:docGrid w:linePitch="360"/>
        </w:sectPr>
      </w:pPr>
      <w:r>
        <w:rPr>
          <w:rFonts w:eastAsia="Times New Roman"/>
          <w:sz w:val="28"/>
          <w:szCs w:val="28"/>
        </w:rPr>
        <w:t xml:space="preserve">Программа </w:t>
      </w:r>
      <w:r w:rsidR="00C1273C">
        <w:rPr>
          <w:rFonts w:eastAsia="Times New Roman"/>
          <w:sz w:val="28"/>
          <w:szCs w:val="28"/>
        </w:rPr>
        <w:t>рассчитана на 1 год обучения, 4</w:t>
      </w:r>
      <w:r w:rsidR="00993252">
        <w:rPr>
          <w:rFonts w:eastAsia="Times New Roman"/>
          <w:sz w:val="28"/>
          <w:szCs w:val="28"/>
        </w:rPr>
        <w:t>9</w:t>
      </w:r>
      <w:r w:rsidR="004C305D">
        <w:rPr>
          <w:rFonts w:eastAsia="Times New Roman"/>
          <w:sz w:val="28"/>
          <w:szCs w:val="28"/>
        </w:rPr>
        <w:t xml:space="preserve"> час</w:t>
      </w:r>
      <w:r w:rsidR="00C1273C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.</w:t>
      </w:r>
    </w:p>
    <w:p w:rsidR="000A1C76" w:rsidRDefault="000A1C76">
      <w:pPr>
        <w:spacing w:line="34" w:lineRule="exact"/>
        <w:rPr>
          <w:sz w:val="20"/>
          <w:szCs w:val="20"/>
        </w:rPr>
      </w:pPr>
    </w:p>
    <w:p w:rsidR="000A1C76" w:rsidRDefault="000A1C76">
      <w:pPr>
        <w:ind w:left="5120"/>
        <w:rPr>
          <w:sz w:val="20"/>
          <w:szCs w:val="20"/>
        </w:rPr>
        <w:sectPr w:rsidR="000A1C76">
          <w:type w:val="continuous"/>
          <w:pgSz w:w="11900" w:h="16838"/>
          <w:pgMar w:top="849" w:right="846" w:bottom="154" w:left="1420" w:header="0" w:footer="0" w:gutter="0"/>
          <w:cols w:space="1701" w:equalWidth="0">
            <w:col w:w="9640" w:space="0"/>
          </w:cols>
          <w:docGrid w:linePitch="360"/>
        </w:sectPr>
      </w:pPr>
    </w:p>
    <w:p w:rsidR="000A1C76" w:rsidRDefault="005E571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Формы организации образовательной деятельности и режим занятий</w:t>
      </w:r>
    </w:p>
    <w:p w:rsidR="000A1C76" w:rsidRDefault="000A1C76">
      <w:pPr>
        <w:spacing w:line="163" w:lineRule="exact"/>
        <w:rPr>
          <w:sz w:val="20"/>
          <w:szCs w:val="20"/>
        </w:rPr>
      </w:pPr>
    </w:p>
    <w:p w:rsidR="000A1C76" w:rsidRDefault="005E5710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организации образовательной деятельности – групповая.</w:t>
      </w:r>
    </w:p>
    <w:p w:rsidR="000A1C76" w:rsidRDefault="000A1C76">
      <w:pPr>
        <w:spacing w:line="182" w:lineRule="exact"/>
        <w:rPr>
          <w:sz w:val="20"/>
          <w:szCs w:val="20"/>
        </w:rPr>
      </w:pPr>
    </w:p>
    <w:p w:rsidR="000A1C76" w:rsidRDefault="005E5710">
      <w:pPr>
        <w:spacing w:line="265" w:lineRule="auto"/>
        <w:ind w:left="2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занятиях применяется дифференцированный, индивидуальный подход к каждому обучающемуся.</w:t>
      </w:r>
    </w:p>
    <w:p w:rsidR="000A1C76" w:rsidRDefault="000A1C76">
      <w:pPr>
        <w:spacing w:line="137" w:lineRule="exact"/>
        <w:rPr>
          <w:sz w:val="20"/>
          <w:szCs w:val="20"/>
        </w:rPr>
      </w:pPr>
    </w:p>
    <w:p w:rsidR="000A1C76" w:rsidRDefault="00C1273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 детей в группе – </w:t>
      </w:r>
      <w:r w:rsidR="005E5710">
        <w:rPr>
          <w:rFonts w:eastAsia="Times New Roman"/>
          <w:sz w:val="28"/>
          <w:szCs w:val="28"/>
        </w:rPr>
        <w:t xml:space="preserve"> человек.</w:t>
      </w:r>
    </w:p>
    <w:p w:rsidR="000A1C76" w:rsidRDefault="000A1C76">
      <w:pPr>
        <w:spacing w:line="168" w:lineRule="exact"/>
        <w:rPr>
          <w:sz w:val="20"/>
          <w:szCs w:val="20"/>
        </w:rPr>
      </w:pPr>
    </w:p>
    <w:p w:rsidR="000A1C76" w:rsidRDefault="005E571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проводятся 2 раза в неделю по 1 часу.</w:t>
      </w:r>
    </w:p>
    <w:p w:rsidR="000A1C76" w:rsidRDefault="000A1C76">
      <w:pPr>
        <w:spacing w:line="172" w:lineRule="exact"/>
        <w:rPr>
          <w:sz w:val="20"/>
          <w:szCs w:val="20"/>
        </w:rPr>
      </w:pPr>
    </w:p>
    <w:p w:rsidR="000A1C76" w:rsidRDefault="005E5710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Программы</w:t>
      </w:r>
    </w:p>
    <w:p w:rsidR="000A1C76" w:rsidRDefault="000A1C76">
      <w:pPr>
        <w:spacing w:line="165" w:lineRule="exact"/>
        <w:rPr>
          <w:sz w:val="20"/>
          <w:szCs w:val="20"/>
        </w:rPr>
      </w:pPr>
    </w:p>
    <w:p w:rsidR="000A1C76" w:rsidRDefault="005E571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Личностные результаты</w:t>
      </w:r>
    </w:p>
    <w:p w:rsidR="000A1C76" w:rsidRDefault="000A1C76">
      <w:pPr>
        <w:spacing w:line="181" w:lineRule="exact"/>
        <w:rPr>
          <w:sz w:val="20"/>
          <w:szCs w:val="20"/>
        </w:rPr>
      </w:pPr>
    </w:p>
    <w:p w:rsidR="000A1C76" w:rsidRDefault="005E5710">
      <w:pPr>
        <w:numPr>
          <w:ilvl w:val="1"/>
          <w:numId w:val="7"/>
        </w:numPr>
        <w:tabs>
          <w:tab w:val="left" w:pos="1017"/>
        </w:tabs>
        <w:spacing w:line="265" w:lineRule="auto"/>
        <w:ind w:right="20" w:firstLine="70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обучения закладываются основы формирования важнейших сторон личности обучающегося, таких как:</w:t>
      </w:r>
    </w:p>
    <w:p w:rsidR="000A1C76" w:rsidRDefault="000A1C76">
      <w:pPr>
        <w:spacing w:line="133" w:lineRule="exact"/>
        <w:rPr>
          <w:rFonts w:eastAsia="Times New Roman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0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любознательность, активность и заинтересованность в познании мира;</w:t>
      </w:r>
    </w:p>
    <w:p w:rsidR="000A1C76" w:rsidRDefault="000A1C7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0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организации собственной деятельности;</w:t>
      </w:r>
    </w:p>
    <w:p w:rsidR="000A1C76" w:rsidRDefault="000A1C7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0"/>
        </w:numPr>
        <w:tabs>
          <w:tab w:val="left" w:pos="708"/>
        </w:tabs>
        <w:spacing w:line="24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доброжелательность, умение слушать и слышать собеседника, обосновывать свою позицию, высказывать свое мнение;</w:t>
      </w:r>
    </w:p>
    <w:p w:rsidR="000A1C76" w:rsidRDefault="000A1C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0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сверстниками;</w:t>
      </w:r>
    </w:p>
    <w:p w:rsidR="000A1C76" w:rsidRDefault="000A1C7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0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мнению;</w:t>
      </w:r>
    </w:p>
    <w:p w:rsidR="000A1C76" w:rsidRDefault="000A1C7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0"/>
        </w:numPr>
        <w:tabs>
          <w:tab w:val="left" w:pos="708"/>
        </w:tabs>
        <w:spacing w:line="262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A1C76" w:rsidRDefault="000A1C76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ind w:left="700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  <w:u w:val="single"/>
        </w:rPr>
        <w:t>Метапредметные</w:t>
      </w:r>
      <w:proofErr w:type="spellEnd"/>
      <w:r>
        <w:rPr>
          <w:rFonts w:eastAsia="Times New Roman"/>
          <w:i/>
          <w:iCs/>
          <w:sz w:val="28"/>
          <w:szCs w:val="28"/>
          <w:u w:val="single"/>
        </w:rPr>
        <w:t xml:space="preserve"> результаты</w:t>
      </w:r>
    </w:p>
    <w:p w:rsidR="000A1C76" w:rsidRDefault="000A1C76">
      <w:pPr>
        <w:spacing w:line="167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  обучения   математике   дает   возможность   заниматься</w:t>
      </w:r>
    </w:p>
    <w:p w:rsidR="000A1C76" w:rsidRDefault="000A1C76">
      <w:pPr>
        <w:spacing w:line="50" w:lineRule="exact"/>
        <w:rPr>
          <w:sz w:val="20"/>
          <w:szCs w:val="20"/>
        </w:rPr>
      </w:pPr>
    </w:p>
    <w:p w:rsidR="000A1C76" w:rsidRDefault="005E571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формированием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результатов, таких как:</w:t>
      </w:r>
    </w:p>
    <w:p w:rsidR="000A1C76" w:rsidRDefault="000A1C76">
      <w:pPr>
        <w:spacing w:line="166" w:lineRule="exact"/>
        <w:rPr>
          <w:sz w:val="20"/>
          <w:szCs w:val="20"/>
        </w:rPr>
      </w:pPr>
    </w:p>
    <w:p w:rsidR="000A1C76" w:rsidRDefault="005E5710">
      <w:pPr>
        <w:pStyle w:val="a3"/>
        <w:numPr>
          <w:ilvl w:val="0"/>
          <w:numId w:val="31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предложенных вариантов решения задачи, выбор из них верных;</w:t>
      </w:r>
    </w:p>
    <w:p w:rsidR="000A1C76" w:rsidRDefault="000A1C7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1"/>
        </w:numPr>
        <w:tabs>
          <w:tab w:val="left" w:pos="715"/>
        </w:tabs>
        <w:spacing w:line="249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осуществлять информационный поиск для выполнения учебных задач;</w:t>
      </w:r>
    </w:p>
    <w:p w:rsidR="000A1C76" w:rsidRDefault="000A1C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1"/>
        </w:numPr>
        <w:tabs>
          <w:tab w:val="left" w:pos="7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наиболее эффективного способа решения задачи;</w:t>
      </w:r>
    </w:p>
    <w:p w:rsidR="000A1C76" w:rsidRDefault="000A1C76">
      <w:pPr>
        <w:spacing w:line="81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1"/>
        </w:numPr>
        <w:tabs>
          <w:tab w:val="left" w:pos="715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конструирование последовательности «шагов» (алгоритма) решения задачи;</w:t>
      </w:r>
    </w:p>
    <w:p w:rsidR="000A1C76" w:rsidRDefault="000A1C7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1"/>
        </w:numPr>
        <w:tabs>
          <w:tab w:val="left" w:pos="715"/>
        </w:tabs>
        <w:spacing w:line="251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0A1C76" w:rsidRDefault="000A1C7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1"/>
        </w:numPr>
        <w:tabs>
          <w:tab w:val="left" w:pos="715"/>
        </w:tabs>
        <w:spacing w:line="262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1C76" w:rsidRDefault="000A1C76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1"/>
        </w:numPr>
        <w:tabs>
          <w:tab w:val="left" w:pos="715"/>
        </w:tabs>
        <w:spacing w:line="262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электронные);</w:t>
      </w:r>
    </w:p>
    <w:p w:rsidR="000A1C76" w:rsidRDefault="000A1C76">
      <w:pPr>
        <w:sectPr w:rsidR="000A1C76">
          <w:pgSz w:w="11900" w:h="16838"/>
          <w:pgMar w:top="849" w:right="846" w:bottom="154" w:left="1420" w:header="0" w:footer="0" w:gutter="0"/>
          <w:cols w:space="1701" w:equalWidth="0">
            <w:col w:w="9640" w:space="0"/>
          </w:cols>
          <w:docGrid w:linePitch="360"/>
        </w:sectPr>
      </w:pPr>
    </w:p>
    <w:p w:rsidR="000A1C76" w:rsidRDefault="000A1C76">
      <w:pPr>
        <w:spacing w:line="229" w:lineRule="exact"/>
        <w:rPr>
          <w:sz w:val="20"/>
          <w:szCs w:val="20"/>
        </w:rPr>
      </w:pPr>
    </w:p>
    <w:p w:rsidR="000A1C76" w:rsidRDefault="000A1C76">
      <w:pPr>
        <w:ind w:left="3600"/>
        <w:rPr>
          <w:sz w:val="20"/>
          <w:szCs w:val="20"/>
        </w:rPr>
        <w:sectPr w:rsidR="000A1C76">
          <w:type w:val="continuous"/>
          <w:pgSz w:w="11900" w:h="16838"/>
          <w:pgMar w:top="849" w:right="846" w:bottom="154" w:left="1420" w:header="0" w:footer="0" w:gutter="0"/>
          <w:cols w:space="1701" w:equalWidth="0">
            <w:col w:w="9640" w:space="0"/>
          </w:cols>
          <w:docGrid w:linePitch="360"/>
        </w:sectPr>
      </w:pPr>
    </w:p>
    <w:p w:rsidR="000A1C76" w:rsidRDefault="005E5710">
      <w:pPr>
        <w:pStyle w:val="a3"/>
        <w:numPr>
          <w:ilvl w:val="0"/>
          <w:numId w:val="31"/>
        </w:numPr>
        <w:tabs>
          <w:tab w:val="left" w:pos="695"/>
        </w:tabs>
        <w:spacing w:line="267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0A1C76" w:rsidRDefault="000A1C76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ind w:left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Предметные результаты:</w:t>
      </w:r>
    </w:p>
    <w:p w:rsidR="000A1C76" w:rsidRDefault="000A1C76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2"/>
        </w:numPr>
        <w:tabs>
          <w:tab w:val="left" w:pos="695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складывание и вычитание многозначных чисел, умножение однозначных, двузначных чисел и соответствующие случаи деления;</w:t>
      </w:r>
    </w:p>
    <w:p w:rsidR="000A1C76" w:rsidRDefault="000A1C7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2"/>
        </w:num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правильное выполнение арифметических действий;</w:t>
      </w:r>
    </w:p>
    <w:p w:rsidR="000A1C76" w:rsidRDefault="000A1C7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2"/>
        </w:num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рассуждать логически грамотно;</w:t>
      </w:r>
    </w:p>
    <w:p w:rsidR="000A1C76" w:rsidRDefault="000A1C7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2"/>
        </w:numPr>
        <w:tabs>
          <w:tab w:val="left" w:pos="695"/>
        </w:tabs>
        <w:spacing w:line="24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 чисел от 1 до 1000, чисел-великанов (миллион и др.), их последовательности;</w:t>
      </w:r>
    </w:p>
    <w:p w:rsidR="000A1C76" w:rsidRDefault="000A1C76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2"/>
        </w:numPr>
        <w:tabs>
          <w:tab w:val="left" w:pos="695"/>
        </w:tabs>
        <w:spacing w:line="24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анализировать текст задачи: ориентироваться, выделять условие и вопрос, данные и искомые числа (величины);</w:t>
      </w:r>
    </w:p>
    <w:p w:rsidR="000A1C76" w:rsidRDefault="000A1C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2"/>
        </w:num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выделение существенных признаков предметов;</w:t>
      </w:r>
    </w:p>
    <w:p w:rsidR="000A1C76" w:rsidRDefault="000A1C7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2"/>
        </w:num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сравнение между собой предметов, явлений;</w:t>
      </w:r>
    </w:p>
    <w:p w:rsidR="000A1C76" w:rsidRDefault="000A1C7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2"/>
        </w:num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последовательности событий;</w:t>
      </w:r>
    </w:p>
    <w:p w:rsidR="000A1C76" w:rsidRDefault="000A1C7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2"/>
        </w:num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закономерностей и проведение аналогий.</w:t>
      </w:r>
    </w:p>
    <w:p w:rsidR="00E6382A" w:rsidRDefault="00B417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6382A" w:rsidRDefault="00E6382A">
      <w:pPr>
        <w:rPr>
          <w:sz w:val="20"/>
          <w:szCs w:val="20"/>
        </w:rPr>
      </w:pPr>
    </w:p>
    <w:p w:rsidR="000A1C76" w:rsidRDefault="00B4177B" w:rsidP="00A50E90">
      <w:pPr>
        <w:ind w:left="26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УЧЕБНЫЙ (ТЕМАТИЧЕСКИЙ) </w:t>
      </w:r>
      <w:r w:rsidR="00A50E90">
        <w:rPr>
          <w:rFonts w:eastAsia="Times New Roman"/>
          <w:b/>
          <w:bCs/>
          <w:sz w:val="28"/>
          <w:szCs w:val="28"/>
        </w:rPr>
        <w:t>ПЛАН</w:t>
      </w:r>
    </w:p>
    <w:p w:rsidR="00A50E90" w:rsidRDefault="00A50E90" w:rsidP="00A50E90">
      <w:pPr>
        <w:ind w:left="2600"/>
        <w:rPr>
          <w:sz w:val="20"/>
          <w:szCs w:val="20"/>
        </w:rPr>
      </w:pPr>
    </w:p>
    <w:p w:rsidR="000A1C76" w:rsidRDefault="00A50E90" w:rsidP="008411DC">
      <w:pPr>
        <w:ind w:right="280"/>
        <w:jc w:val="center"/>
        <w:rPr>
          <w:rFonts w:eastAsia="Times New Roman"/>
          <w:sz w:val="24"/>
        </w:rPr>
      </w:pPr>
      <w:r>
        <w:rPr>
          <w:rFonts w:eastAsia="Times New Roman"/>
          <w:b/>
          <w:bCs/>
          <w:sz w:val="28"/>
          <w:szCs w:val="28"/>
        </w:rPr>
        <w:t>Первое полугодие</w:t>
      </w:r>
      <w:r w:rsidR="00C1273C">
        <w:rPr>
          <w:rFonts w:eastAsia="Times New Roman"/>
          <w:b/>
          <w:bCs/>
          <w:sz w:val="28"/>
          <w:szCs w:val="28"/>
        </w:rPr>
        <w:t xml:space="preserve"> </w:t>
      </w:r>
      <w:r w:rsidR="00B1049F">
        <w:rPr>
          <w:rFonts w:eastAsia="Times New Roman"/>
          <w:b/>
          <w:bCs/>
          <w:sz w:val="28"/>
          <w:szCs w:val="28"/>
        </w:rPr>
        <w:t>– 2</w:t>
      </w:r>
      <w:r w:rsidR="00993252">
        <w:rPr>
          <w:rFonts w:eastAsia="Times New Roman"/>
          <w:b/>
          <w:bCs/>
          <w:sz w:val="28"/>
          <w:szCs w:val="28"/>
        </w:rPr>
        <w:t>9</w:t>
      </w:r>
      <w:r w:rsidR="00B1049F">
        <w:rPr>
          <w:rFonts w:eastAsia="Times New Roman"/>
          <w:b/>
          <w:bCs/>
          <w:sz w:val="28"/>
          <w:szCs w:val="28"/>
        </w:rPr>
        <w:t xml:space="preserve"> часов</w:t>
      </w:r>
      <w:r w:rsidR="005E5710">
        <w:br/>
      </w:r>
    </w:p>
    <w:tbl>
      <w:tblPr>
        <w:tblStyle w:val="af0"/>
        <w:tblW w:w="10380" w:type="dxa"/>
        <w:tblInd w:w="-89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67"/>
        <w:gridCol w:w="4001"/>
        <w:gridCol w:w="2268"/>
        <w:gridCol w:w="1559"/>
        <w:gridCol w:w="1985"/>
      </w:tblGrid>
      <w:tr w:rsidR="002C15A0" w:rsidRPr="00221D68" w:rsidTr="002C15A0">
        <w:trPr>
          <w:trHeight w:val="429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15A0" w:rsidRPr="00221D68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0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15A0" w:rsidRPr="00221D68" w:rsidRDefault="002C15A0" w:rsidP="00221D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Тема</w:t>
            </w:r>
          </w:p>
        </w:tc>
        <w:tc>
          <w:tcPr>
            <w:tcW w:w="5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221D68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C15A0" w:rsidRPr="00A50E90" w:rsidTr="002C15A0">
        <w:trPr>
          <w:trHeight w:val="571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A50E9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40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A50E9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A50E9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A50E90">
              <w:rPr>
                <w:rFonts w:eastAsia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A50E9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A50E90">
              <w:rPr>
                <w:rFonts w:eastAsia="Times New Roman"/>
                <w:b/>
                <w:color w:val="000000"/>
                <w:sz w:val="24"/>
              </w:rPr>
              <w:t>Теория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A50E9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A50E90">
              <w:rPr>
                <w:rFonts w:eastAsia="Times New Roman"/>
                <w:b/>
                <w:color w:val="000000"/>
                <w:sz w:val="24"/>
              </w:rPr>
              <w:t>Практика</w:t>
            </w:r>
          </w:p>
        </w:tc>
      </w:tr>
      <w:tr w:rsidR="002C15A0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Вводное занятие «Математика-царица наук»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C127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</w:tr>
      <w:tr w:rsidR="002C15A0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C127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Числа и операции над ними.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</w:t>
            </w:r>
          </w:p>
        </w:tc>
      </w:tr>
      <w:tr w:rsidR="002C15A0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3.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069CF" w:rsidRDefault="002C15A0" w:rsidP="00FD7214">
            <w:pPr>
              <w:pStyle w:val="a4"/>
              <w:spacing w:after="200" w:line="276" w:lineRule="auto"/>
              <w:rPr>
                <w:sz w:val="24"/>
                <w:szCs w:val="24"/>
              </w:rPr>
            </w:pPr>
            <w:r w:rsidRPr="000069CF">
              <w:rPr>
                <w:sz w:val="24"/>
                <w:szCs w:val="24"/>
              </w:rPr>
              <w:t>Арифметические фокусы, игры, головоломки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</w:t>
            </w:r>
          </w:p>
        </w:tc>
      </w:tr>
      <w:tr w:rsidR="002C15A0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4.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D7214">
              <w:rPr>
                <w:rFonts w:eastAsia="Times New Roman"/>
                <w:color w:val="000000"/>
                <w:sz w:val="24"/>
              </w:rPr>
              <w:t>Олимпиады, конкурсы.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</w:tr>
      <w:tr w:rsidR="002C15A0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D7214">
              <w:rPr>
                <w:rFonts w:eastAsia="Times New Roman"/>
                <w:color w:val="000000"/>
                <w:sz w:val="24"/>
              </w:rPr>
              <w:t>Наглядная геометрия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C127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D7214">
              <w:rPr>
                <w:rFonts w:eastAsia="Times New Roman"/>
                <w:color w:val="000000"/>
                <w:sz w:val="24"/>
              </w:rPr>
              <w:t>Симметрия фигур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</w:tr>
      <w:tr w:rsidR="002C15A0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7.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D7214">
              <w:rPr>
                <w:rFonts w:eastAsia="Times New Roman"/>
                <w:color w:val="000000"/>
                <w:sz w:val="24"/>
              </w:rPr>
              <w:t>Площадь и объем фигур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8.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D7214">
              <w:rPr>
                <w:rFonts w:eastAsia="Times New Roman"/>
                <w:color w:val="000000"/>
                <w:sz w:val="24"/>
              </w:rPr>
              <w:t>Занимательные задачи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993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9.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D7214">
              <w:rPr>
                <w:rFonts w:eastAsia="Times New Roman"/>
                <w:sz w:val="24"/>
              </w:rPr>
              <w:t>Проектная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C127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C127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C127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</w:tr>
      <w:tr w:rsidR="002C15A0" w:rsidRPr="00B1049F" w:rsidTr="002C15A0">
        <w:trPr>
          <w:trHeight w:val="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B1049F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 w:rsidRPr="00B1049F">
              <w:rPr>
                <w:rFonts w:eastAsia="Times New Roman"/>
                <w:color w:val="000000"/>
                <w:sz w:val="24"/>
              </w:rPr>
              <w:t>10.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Подведение итогов.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B1049F" w:rsidRDefault="00C1273C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B1049F" w:rsidRDefault="00C1273C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B1049F" w:rsidRDefault="00C1273C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RPr="00B1049F" w:rsidTr="002C15A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B1049F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B1049F" w:rsidRDefault="002C15A0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  <w:r w:rsidR="00993252">
              <w:rPr>
                <w:rFonts w:eastAsia="Times New Roman"/>
                <w:color w:val="00000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B1049F" w:rsidRDefault="00993252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B1049F" w:rsidRDefault="00993252" w:rsidP="00FD72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</w:t>
            </w:r>
          </w:p>
        </w:tc>
      </w:tr>
    </w:tbl>
    <w:p w:rsidR="000A1C76" w:rsidRDefault="000A1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right="120"/>
        <w:rPr>
          <w:rFonts w:eastAsia="Times New Roman"/>
          <w:b/>
          <w:color w:val="000000"/>
          <w:sz w:val="27"/>
        </w:rPr>
      </w:pPr>
    </w:p>
    <w:p w:rsidR="002C15A0" w:rsidRDefault="002C15A0" w:rsidP="00A50E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right="1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2C15A0" w:rsidRDefault="002C15A0" w:rsidP="00A50E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right="1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2C15A0" w:rsidRDefault="002C15A0" w:rsidP="00A50E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right="1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2C15A0" w:rsidRDefault="002C15A0" w:rsidP="00A50E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right="1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A50E90" w:rsidRPr="00A50E90" w:rsidRDefault="00A50E90" w:rsidP="00A50E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right="120"/>
        <w:jc w:val="center"/>
        <w:rPr>
          <w:rFonts w:eastAsia="Times New Roman"/>
          <w:b/>
          <w:color w:val="000000"/>
          <w:sz w:val="28"/>
          <w:szCs w:val="28"/>
        </w:rPr>
      </w:pPr>
      <w:r w:rsidRPr="00A50E90">
        <w:rPr>
          <w:rFonts w:eastAsia="Times New Roman"/>
          <w:b/>
          <w:color w:val="000000"/>
          <w:sz w:val="28"/>
          <w:szCs w:val="28"/>
        </w:rPr>
        <w:lastRenderedPageBreak/>
        <w:t>Второе полугодие</w:t>
      </w:r>
      <w:r w:rsidR="004C305D">
        <w:rPr>
          <w:rFonts w:eastAsia="Times New Roman"/>
          <w:b/>
          <w:color w:val="000000"/>
          <w:sz w:val="28"/>
          <w:szCs w:val="28"/>
        </w:rPr>
        <w:t xml:space="preserve"> – </w:t>
      </w:r>
      <w:r w:rsidR="00C1273C">
        <w:rPr>
          <w:rFonts w:eastAsia="Times New Roman"/>
          <w:b/>
          <w:color w:val="000000"/>
          <w:sz w:val="28"/>
          <w:szCs w:val="28"/>
        </w:rPr>
        <w:t>20</w:t>
      </w:r>
      <w:r w:rsidR="00B1049F">
        <w:rPr>
          <w:rFonts w:eastAsia="Times New Roman"/>
          <w:b/>
          <w:color w:val="000000"/>
          <w:sz w:val="28"/>
          <w:szCs w:val="28"/>
        </w:rPr>
        <w:t xml:space="preserve"> часов </w:t>
      </w:r>
    </w:p>
    <w:p w:rsidR="00A50E90" w:rsidRPr="00A50E90" w:rsidRDefault="00A50E90" w:rsidP="00A50E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right="120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f0"/>
        <w:tblW w:w="10805" w:type="dxa"/>
        <w:tblInd w:w="-89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67"/>
        <w:gridCol w:w="4001"/>
        <w:gridCol w:w="2268"/>
        <w:gridCol w:w="1559"/>
        <w:gridCol w:w="2410"/>
      </w:tblGrid>
      <w:tr w:rsidR="002C15A0" w:rsidTr="00BD4FC3">
        <w:trPr>
          <w:trHeight w:val="775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15A0" w:rsidRPr="00A50E9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sz w:val="24"/>
              </w:rPr>
            </w:pPr>
            <w:r w:rsidRPr="00A50E90"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40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Тема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15A0" w:rsidRDefault="002C15A0" w:rsidP="00A50E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C15A0" w:rsidTr="00BD4FC3"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Теория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Практика</w:t>
            </w:r>
          </w:p>
        </w:tc>
      </w:tr>
      <w:tr w:rsidR="002C15A0" w:rsidTr="00BD4FC3">
        <w:trPr>
          <w:trHeight w:val="901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D7214">
              <w:rPr>
                <w:rFonts w:eastAsia="Times New Roman"/>
                <w:color w:val="000000"/>
                <w:sz w:val="24"/>
              </w:rPr>
              <w:t>Интеллектуальная разминка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D7214">
              <w:rPr>
                <w:rFonts w:eastAsia="Times New Roman"/>
                <w:color w:val="000000"/>
                <w:sz w:val="24"/>
              </w:rPr>
              <w:t>«Числовой» конструктор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BD4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BD4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3.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40441">
              <w:rPr>
                <w:rFonts w:eastAsia="Times New Roman"/>
                <w:color w:val="000000"/>
                <w:sz w:val="24"/>
              </w:rPr>
              <w:t>Геометрия вокруг нас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BD4FC3" w:rsidP="00BD4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604"/>
              </w:tabs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4.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40441">
              <w:rPr>
                <w:rFonts w:eastAsia="Times New Roman"/>
                <w:color w:val="000000"/>
                <w:sz w:val="24"/>
              </w:rPr>
              <w:t>Волшебные переливания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BD4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40441">
              <w:rPr>
                <w:rFonts w:eastAsia="Times New Roman"/>
                <w:color w:val="000000"/>
                <w:sz w:val="24"/>
              </w:rPr>
              <w:t>В царстве смекалки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40441">
              <w:rPr>
                <w:rFonts w:eastAsia="Times New Roman"/>
                <w:color w:val="000000"/>
                <w:sz w:val="24"/>
              </w:rPr>
              <w:t>«Шаг в будущее»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BD4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7.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40441">
              <w:rPr>
                <w:rFonts w:eastAsia="Times New Roman"/>
                <w:color w:val="000000"/>
                <w:sz w:val="24"/>
              </w:rPr>
              <w:t>«Спичечный» конструктор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8.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40441">
              <w:rPr>
                <w:rFonts w:eastAsia="Times New Roman"/>
                <w:color w:val="000000"/>
                <w:sz w:val="24"/>
              </w:rPr>
              <w:t>Числовые головоломки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BD4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BD4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9.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sz w:val="24"/>
              </w:rPr>
            </w:pPr>
            <w:r w:rsidRPr="00F40441">
              <w:rPr>
                <w:rFonts w:eastAsia="Times New Roman"/>
                <w:color w:val="000000"/>
                <w:sz w:val="24"/>
              </w:rPr>
              <w:t>Интеллектуальная разминка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10.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Математические фокусы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11.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Математические игры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12.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Секреты чисел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13.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Математическая копилка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14.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Выбери маршрут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16.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Числовые головоломки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17.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В царстве смекалки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18.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191919"/>
                <w:sz w:val="24"/>
                <w:szCs w:val="24"/>
              </w:rPr>
            </w:pPr>
            <w:r w:rsidRPr="00F40441">
              <w:rPr>
                <w:rFonts w:eastAsia="Times New Roman"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19.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Pr="0007417E" w:rsidRDefault="002C15A0" w:rsidP="00F40441">
            <w:pPr>
              <w:ind w:left="176"/>
              <w:rPr>
                <w:rFonts w:eastAsia="Times New Roman"/>
                <w:color w:val="000000"/>
                <w:sz w:val="24"/>
                <w:szCs w:val="24"/>
              </w:rPr>
            </w:pPr>
            <w:r w:rsidRPr="0007417E">
              <w:rPr>
                <w:rFonts w:eastAsia="Times New Roman"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F404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2C15A0" w:rsidTr="00BD4FC3">
        <w:trPr>
          <w:trHeight w:val="39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2C15A0" w:rsidP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5A0" w:rsidRDefault="00811861" w:rsidP="002C15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19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16</w:t>
            </w:r>
          </w:p>
        </w:tc>
      </w:tr>
    </w:tbl>
    <w:p w:rsidR="000A1C76" w:rsidRDefault="000A1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57" w:lineRule="atLeast"/>
        <w:ind w:left="720"/>
        <w:jc w:val="both"/>
        <w:rPr>
          <w:rFonts w:eastAsia="Times New Roman"/>
          <w:sz w:val="24"/>
        </w:rPr>
      </w:pPr>
    </w:p>
    <w:p w:rsidR="00B1049F" w:rsidRDefault="00B1049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0A1C76" w:rsidRDefault="005E5710">
      <w:pPr>
        <w:spacing w:line="353" w:lineRule="auto"/>
        <w:ind w:right="10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ФОРМЫ АТТЕСТАЦИИ И ОЦЕНОЧНЫЕ МАТЕРИАЛЫ </w:t>
      </w:r>
    </w:p>
    <w:p w:rsidR="000A1C76" w:rsidRDefault="005E5710">
      <w:pPr>
        <w:spacing w:line="353" w:lineRule="auto"/>
        <w:ind w:right="10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и формы контроля</w:t>
      </w:r>
      <w:r>
        <w:rPr>
          <w:rFonts w:eastAsia="Times New Roman"/>
          <w:sz w:val="28"/>
          <w:szCs w:val="28"/>
        </w:rPr>
        <w:t>:</w:t>
      </w:r>
    </w:p>
    <w:p w:rsidR="000A1C76" w:rsidRDefault="000A1C76">
      <w:pPr>
        <w:spacing w:line="14" w:lineRule="exact"/>
        <w:rPr>
          <w:sz w:val="20"/>
          <w:szCs w:val="20"/>
        </w:rPr>
      </w:pPr>
    </w:p>
    <w:p w:rsidR="000A1C76" w:rsidRDefault="005E5710" w:rsidP="000C1F80">
      <w:pPr>
        <w:pStyle w:val="a3"/>
        <w:numPr>
          <w:ilvl w:val="0"/>
          <w:numId w:val="33"/>
        </w:numPr>
        <w:tabs>
          <w:tab w:val="left" w:pos="14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входной контроль: сентябрь - игры;</w:t>
      </w:r>
    </w:p>
    <w:p w:rsidR="000A1C76" w:rsidRDefault="005E5710" w:rsidP="000C1F80">
      <w:pPr>
        <w:pStyle w:val="a3"/>
        <w:numPr>
          <w:ilvl w:val="0"/>
          <w:numId w:val="33"/>
        </w:numPr>
        <w:tabs>
          <w:tab w:val="left" w:pos="1408"/>
        </w:tabs>
        <w:ind w:left="714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контроль: в течение всего учебного года; творческие работы, тесты, решение практических задач;</w:t>
      </w:r>
    </w:p>
    <w:p w:rsidR="000A1C76" w:rsidRPr="000C1F80" w:rsidRDefault="005E5710" w:rsidP="000C1F80">
      <w:pPr>
        <w:pStyle w:val="a3"/>
        <w:numPr>
          <w:ilvl w:val="0"/>
          <w:numId w:val="33"/>
        </w:numPr>
        <w:tabs>
          <w:tab w:val="left" w:pos="1420"/>
        </w:tabs>
        <w:ind w:left="714" w:hanging="357"/>
        <w:rPr>
          <w:rFonts w:eastAsia="Times New Roman"/>
          <w:sz w:val="28"/>
          <w:szCs w:val="28"/>
        </w:rPr>
      </w:pPr>
      <w:r w:rsidRPr="000C1F80">
        <w:rPr>
          <w:rFonts w:eastAsia="Times New Roman"/>
          <w:sz w:val="28"/>
          <w:szCs w:val="28"/>
        </w:rPr>
        <w:t xml:space="preserve">промежуточный контроль: январь - </w:t>
      </w:r>
      <w:r w:rsidRPr="000C1F80">
        <w:rPr>
          <w:rFonts w:eastAsia="Times New Roman"/>
          <w:color w:val="000000"/>
          <w:sz w:val="28"/>
          <w:szCs w:val="28"/>
        </w:rPr>
        <w:t>Практикум “Подумай и реши</w:t>
      </w:r>
      <w:r w:rsidRPr="000C1F80">
        <w:rPr>
          <w:rFonts w:eastAsia="Times New Roman"/>
          <w:sz w:val="28"/>
          <w:szCs w:val="28"/>
        </w:rPr>
        <w:t>”.</w:t>
      </w:r>
    </w:p>
    <w:p w:rsidR="000A1C76" w:rsidRDefault="005E5710" w:rsidP="000C1F80">
      <w:pPr>
        <w:pStyle w:val="a3"/>
        <w:numPr>
          <w:ilvl w:val="0"/>
          <w:numId w:val="33"/>
        </w:numPr>
        <w:tabs>
          <w:tab w:val="left" w:pos="14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 контроль: май - конкурс Эрудитов.</w:t>
      </w:r>
    </w:p>
    <w:p w:rsidR="000A1C76" w:rsidRPr="008411DC" w:rsidRDefault="005E5710" w:rsidP="000C1F80">
      <w:pPr>
        <w:pStyle w:val="a3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line="57" w:lineRule="atLeast"/>
        <w:jc w:val="both"/>
        <w:rPr>
          <w:rFonts w:eastAsia="Times New Roman"/>
          <w:sz w:val="28"/>
          <w:szCs w:val="28"/>
        </w:rPr>
      </w:pPr>
      <w:proofErr w:type="gramStart"/>
      <w:r w:rsidRPr="008411DC">
        <w:rPr>
          <w:rFonts w:eastAsia="Times New Roman"/>
          <w:color w:val="191919"/>
          <w:sz w:val="28"/>
          <w:szCs w:val="28"/>
        </w:rPr>
        <w:t>Участие обучающихся в классных олимпиадах по математике.</w:t>
      </w:r>
      <w:proofErr w:type="gramEnd"/>
    </w:p>
    <w:p w:rsidR="000A1C76" w:rsidRPr="008411DC" w:rsidRDefault="005E5710" w:rsidP="000C1F80">
      <w:pPr>
        <w:pStyle w:val="a3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line="57" w:lineRule="atLeast"/>
        <w:jc w:val="both"/>
        <w:rPr>
          <w:rFonts w:eastAsia="Times New Roman"/>
          <w:sz w:val="28"/>
          <w:szCs w:val="28"/>
        </w:rPr>
      </w:pPr>
      <w:proofErr w:type="gramStart"/>
      <w:r w:rsidRPr="008411DC">
        <w:rPr>
          <w:rFonts w:eastAsia="Times New Roman"/>
          <w:color w:val="191919"/>
          <w:sz w:val="28"/>
          <w:szCs w:val="28"/>
        </w:rPr>
        <w:t>Участие обучающихся в дистанционных математических конкурсах.</w:t>
      </w:r>
      <w:proofErr w:type="gramEnd"/>
    </w:p>
    <w:p w:rsidR="000A1C76" w:rsidRPr="008411DC" w:rsidRDefault="005E5710" w:rsidP="000C1F80">
      <w:pPr>
        <w:pStyle w:val="a3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line="57" w:lineRule="atLeast"/>
        <w:jc w:val="both"/>
        <w:rPr>
          <w:rFonts w:eastAsia="Times New Roman"/>
          <w:sz w:val="28"/>
          <w:szCs w:val="28"/>
        </w:rPr>
      </w:pPr>
      <w:r w:rsidRPr="008411DC">
        <w:rPr>
          <w:rFonts w:eastAsia="Times New Roman"/>
          <w:color w:val="191919"/>
          <w:sz w:val="28"/>
          <w:szCs w:val="28"/>
        </w:rPr>
        <w:t>Активное участие в «Неделе математики» в начальной школе.</w:t>
      </w:r>
    </w:p>
    <w:p w:rsidR="000A1C76" w:rsidRDefault="000A1C76">
      <w:pPr>
        <w:spacing w:line="184" w:lineRule="exact"/>
        <w:rPr>
          <w:sz w:val="20"/>
          <w:szCs w:val="20"/>
        </w:rPr>
      </w:pPr>
    </w:p>
    <w:p w:rsidR="000A1C76" w:rsidRDefault="005E5710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Способы </w:t>
      </w:r>
      <w:proofErr w:type="spellStart"/>
      <w:r>
        <w:rPr>
          <w:rFonts w:eastAsia="Times New Roman"/>
          <w:b/>
          <w:bCs/>
          <w:sz w:val="28"/>
          <w:szCs w:val="28"/>
        </w:rPr>
        <w:t>проверки</w:t>
      </w:r>
      <w:proofErr w:type="gramStart"/>
      <w:r>
        <w:rPr>
          <w:rFonts w:eastAsia="Times New Roman"/>
          <w:sz w:val="28"/>
          <w:szCs w:val="28"/>
        </w:rPr>
        <w:t>:п</w:t>
      </w:r>
      <w:proofErr w:type="gramEnd"/>
      <w:r>
        <w:rPr>
          <w:rFonts w:eastAsia="Times New Roman"/>
          <w:sz w:val="28"/>
          <w:szCs w:val="28"/>
        </w:rPr>
        <w:t>едагогическое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наблюдение,мониторинг,анализрезультатов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A1C76" w:rsidRDefault="000A1C76">
      <w:pPr>
        <w:spacing w:line="140" w:lineRule="exact"/>
        <w:rPr>
          <w:sz w:val="20"/>
          <w:szCs w:val="20"/>
        </w:rPr>
      </w:pPr>
    </w:p>
    <w:p w:rsidR="000A1C76" w:rsidRDefault="005E5710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результатов</w:t>
      </w:r>
    </w:p>
    <w:p w:rsidR="000A1C76" w:rsidRDefault="000A1C76">
      <w:pPr>
        <w:spacing w:line="165" w:lineRule="exact"/>
        <w:rPr>
          <w:sz w:val="20"/>
          <w:szCs w:val="20"/>
        </w:rPr>
      </w:pPr>
    </w:p>
    <w:p w:rsidR="000A1C76" w:rsidRDefault="005E571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оценки уровня теоретической подготовки воспитанников:</w:t>
      </w:r>
    </w:p>
    <w:p w:rsidR="000A1C76" w:rsidRDefault="000A1C76">
      <w:pPr>
        <w:spacing w:line="168" w:lineRule="exact"/>
        <w:rPr>
          <w:sz w:val="20"/>
          <w:szCs w:val="20"/>
        </w:rPr>
      </w:pPr>
    </w:p>
    <w:p w:rsidR="000A1C76" w:rsidRDefault="005E5710">
      <w:pPr>
        <w:numPr>
          <w:ilvl w:val="0"/>
          <w:numId w:val="14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уровня теоретических знаний программным требованиям;</w:t>
      </w:r>
    </w:p>
    <w:p w:rsidR="000A1C76" w:rsidRDefault="000A1C76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0A1C76" w:rsidRDefault="005E5710">
      <w:pPr>
        <w:numPr>
          <w:ilvl w:val="0"/>
          <w:numId w:val="14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широта кругозора;</w:t>
      </w:r>
    </w:p>
    <w:p w:rsidR="000A1C76" w:rsidRDefault="000A1C76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0A1C76" w:rsidRDefault="005E5710">
      <w:pPr>
        <w:numPr>
          <w:ilvl w:val="0"/>
          <w:numId w:val="14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свобода восприятия теоретической информации;</w:t>
      </w:r>
    </w:p>
    <w:p w:rsidR="000A1C76" w:rsidRDefault="000A1C76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0A1C76" w:rsidRDefault="005E5710">
      <w:pPr>
        <w:numPr>
          <w:ilvl w:val="0"/>
          <w:numId w:val="14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развитость практических навыков работы со специальной литературой;</w:t>
      </w:r>
    </w:p>
    <w:p w:rsidR="000A1C76" w:rsidRDefault="000A1C76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0A1C76" w:rsidRDefault="005E5710">
      <w:pPr>
        <w:numPr>
          <w:ilvl w:val="0"/>
          <w:numId w:val="14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осмысленность и свобода использования специальной терминологии.</w:t>
      </w:r>
    </w:p>
    <w:p w:rsidR="000A1C76" w:rsidRDefault="000A1C76">
      <w:pPr>
        <w:tabs>
          <w:tab w:val="left" w:pos="720"/>
        </w:tabs>
        <w:ind w:left="720"/>
        <w:rPr>
          <w:rFonts w:ascii="Symbol" w:eastAsia="Symbol" w:hAnsi="Symbol" w:cs="Symbol"/>
          <w:sz w:val="20"/>
          <w:szCs w:val="20"/>
        </w:rPr>
      </w:pPr>
    </w:p>
    <w:p w:rsidR="000A1C76" w:rsidRDefault="005E571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оценки уровня практической подготовки воспитанников:</w:t>
      </w:r>
    </w:p>
    <w:p w:rsidR="000A1C76" w:rsidRDefault="000A1C76">
      <w:pPr>
        <w:sectPr w:rsidR="000A1C76">
          <w:pgSz w:w="11900" w:h="16838"/>
          <w:pgMar w:top="844" w:right="846" w:bottom="154" w:left="1420" w:header="0" w:footer="0" w:gutter="0"/>
          <w:cols w:space="1701" w:equalWidth="0">
            <w:col w:w="9640" w:space="0"/>
          </w:cols>
          <w:docGrid w:linePitch="360"/>
        </w:sectPr>
      </w:pPr>
    </w:p>
    <w:p w:rsidR="000A1C76" w:rsidRDefault="000A1C76">
      <w:pPr>
        <w:spacing w:line="227" w:lineRule="exact"/>
        <w:rPr>
          <w:sz w:val="20"/>
          <w:szCs w:val="20"/>
        </w:rPr>
      </w:pPr>
    </w:p>
    <w:p w:rsidR="000A1C76" w:rsidRDefault="005E5710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0A1C76" w:rsidRDefault="000A1C76">
      <w:pPr>
        <w:spacing w:line="200" w:lineRule="exact"/>
        <w:rPr>
          <w:sz w:val="20"/>
          <w:szCs w:val="20"/>
        </w:rPr>
      </w:pPr>
    </w:p>
    <w:p w:rsidR="000A1C76" w:rsidRDefault="000A1C76">
      <w:pPr>
        <w:spacing w:line="295" w:lineRule="exact"/>
        <w:rPr>
          <w:sz w:val="20"/>
          <w:szCs w:val="20"/>
        </w:rPr>
      </w:pPr>
    </w:p>
    <w:p w:rsidR="000A1C76" w:rsidRDefault="005E5710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0A1C76" w:rsidRDefault="000A1C76">
      <w:pPr>
        <w:spacing w:line="127" w:lineRule="exact"/>
        <w:rPr>
          <w:sz w:val="20"/>
          <w:szCs w:val="20"/>
        </w:rPr>
      </w:pPr>
    </w:p>
    <w:p w:rsidR="000A1C76" w:rsidRDefault="005E5710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0A1C76" w:rsidRDefault="005E5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1C76" w:rsidRDefault="000A1C76">
      <w:pPr>
        <w:spacing w:line="148" w:lineRule="exact"/>
        <w:rPr>
          <w:sz w:val="20"/>
          <w:szCs w:val="20"/>
        </w:rPr>
      </w:pPr>
    </w:p>
    <w:p w:rsidR="000A1C76" w:rsidRDefault="005E5710">
      <w:pPr>
        <w:tabs>
          <w:tab w:val="left" w:pos="1840"/>
          <w:tab w:val="left" w:pos="2960"/>
          <w:tab w:val="left" w:pos="4320"/>
          <w:tab w:val="left" w:pos="6260"/>
          <w:tab w:val="left" w:pos="7440"/>
          <w:tab w:val="left" w:pos="7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</w:t>
      </w:r>
      <w:r>
        <w:rPr>
          <w:rFonts w:eastAsia="Times New Roman"/>
          <w:sz w:val="28"/>
          <w:szCs w:val="28"/>
        </w:rPr>
        <w:tab/>
        <w:t>уровня</w:t>
      </w:r>
      <w:r>
        <w:rPr>
          <w:rFonts w:eastAsia="Times New Roman"/>
          <w:sz w:val="28"/>
          <w:szCs w:val="28"/>
        </w:rPr>
        <w:tab/>
        <w:t>развития</w:t>
      </w:r>
      <w:r>
        <w:rPr>
          <w:rFonts w:eastAsia="Times New Roman"/>
          <w:sz w:val="28"/>
          <w:szCs w:val="28"/>
        </w:rPr>
        <w:tab/>
        <w:t>практических</w:t>
      </w:r>
      <w:r>
        <w:rPr>
          <w:rFonts w:eastAsia="Times New Roman"/>
          <w:sz w:val="28"/>
          <w:szCs w:val="28"/>
        </w:rPr>
        <w:tab/>
        <w:t>умений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навыков</w:t>
      </w:r>
    </w:p>
    <w:p w:rsidR="000A1C76" w:rsidRDefault="000A1C76">
      <w:pPr>
        <w:spacing w:line="48" w:lineRule="exact"/>
        <w:rPr>
          <w:sz w:val="20"/>
          <w:szCs w:val="20"/>
        </w:rPr>
      </w:pPr>
    </w:p>
    <w:p w:rsidR="000A1C76" w:rsidRDefault="005E571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программным требованиям;</w:t>
      </w:r>
    </w:p>
    <w:p w:rsidR="000A1C76" w:rsidRDefault="000A1C76">
      <w:pPr>
        <w:spacing w:line="48" w:lineRule="exact"/>
        <w:rPr>
          <w:sz w:val="20"/>
          <w:szCs w:val="20"/>
        </w:rPr>
      </w:pPr>
    </w:p>
    <w:p w:rsidR="000A1C76" w:rsidRDefault="005E571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свобода владения специальным оборудованием и оснащением;</w:t>
      </w:r>
    </w:p>
    <w:p w:rsidR="000A1C76" w:rsidRDefault="000A1C76">
      <w:pPr>
        <w:spacing w:line="50" w:lineRule="exact"/>
        <w:rPr>
          <w:sz w:val="20"/>
          <w:szCs w:val="20"/>
        </w:rPr>
      </w:pPr>
    </w:p>
    <w:p w:rsidR="000A1C76" w:rsidRDefault="005E571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выполнения практического задания.</w:t>
      </w:r>
    </w:p>
    <w:p w:rsidR="000A1C76" w:rsidRDefault="000A1C76">
      <w:pPr>
        <w:spacing w:line="168" w:lineRule="exact"/>
        <w:rPr>
          <w:sz w:val="20"/>
          <w:szCs w:val="20"/>
        </w:rPr>
      </w:pPr>
    </w:p>
    <w:p w:rsidR="000A1C76" w:rsidRDefault="000A1C76">
      <w:pPr>
        <w:sectPr w:rsidR="000A1C76">
          <w:type w:val="continuous"/>
          <w:pgSz w:w="11900" w:h="16838"/>
          <w:pgMar w:top="844" w:right="846" w:bottom="154" w:left="1420" w:header="0" w:footer="0" w:gutter="0"/>
          <w:cols w:num="2" w:space="1701" w:equalWidth="0">
            <w:col w:w="460" w:space="260"/>
            <w:col w:w="8920" w:space="0"/>
          </w:cols>
          <w:docGrid w:linePitch="360"/>
        </w:sectPr>
      </w:pPr>
    </w:p>
    <w:p w:rsidR="000A1C76" w:rsidRDefault="005E571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Критерии оценки уровня развития и воспитанности детей:</w:t>
      </w:r>
    </w:p>
    <w:p w:rsidR="000A1C76" w:rsidRDefault="000A1C76">
      <w:pPr>
        <w:spacing w:line="168" w:lineRule="exact"/>
        <w:rPr>
          <w:sz w:val="20"/>
          <w:szCs w:val="20"/>
        </w:rPr>
      </w:pPr>
    </w:p>
    <w:p w:rsidR="000A1C76" w:rsidRDefault="005E5710">
      <w:pPr>
        <w:numPr>
          <w:ilvl w:val="0"/>
          <w:numId w:val="15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организации своей практической деятельности;</w:t>
      </w:r>
    </w:p>
    <w:p w:rsidR="000A1C76" w:rsidRDefault="000A1C76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0A1C76" w:rsidRDefault="005E5710">
      <w:pPr>
        <w:numPr>
          <w:ilvl w:val="0"/>
          <w:numId w:val="15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поведения;</w:t>
      </w:r>
    </w:p>
    <w:p w:rsidR="000A1C76" w:rsidRDefault="000A1C76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0A1C76" w:rsidRDefault="005E5710">
      <w:pPr>
        <w:numPr>
          <w:ilvl w:val="0"/>
          <w:numId w:val="15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творческое отношение к выполнению практического задания.</w:t>
      </w:r>
    </w:p>
    <w:p w:rsidR="000A1C76" w:rsidRDefault="000A1C76">
      <w:pPr>
        <w:spacing w:line="188" w:lineRule="exact"/>
        <w:rPr>
          <w:rFonts w:ascii="Symbol" w:eastAsia="Symbol" w:hAnsi="Symbol" w:cs="Symbol"/>
          <w:sz w:val="20"/>
          <w:szCs w:val="20"/>
        </w:rPr>
      </w:pPr>
    </w:p>
    <w:p w:rsidR="000A1C76" w:rsidRDefault="005E5710">
      <w:pPr>
        <w:spacing w:line="353" w:lineRule="auto"/>
        <w:ind w:left="700" w:right="2940" w:firstLine="12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Система оценивания личностных результатов </w:t>
      </w:r>
    </w:p>
    <w:p w:rsidR="000A1C76" w:rsidRDefault="005E5710">
      <w:pPr>
        <w:spacing w:line="353" w:lineRule="auto"/>
        <w:ind w:left="700" w:right="2940" w:firstLine="1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воспитания:</w:t>
      </w:r>
    </w:p>
    <w:p w:rsidR="000A1C76" w:rsidRDefault="000A1C76">
      <w:pPr>
        <w:spacing w:line="12" w:lineRule="exact"/>
        <w:rPr>
          <w:sz w:val="20"/>
          <w:szCs w:val="20"/>
        </w:rPr>
      </w:pPr>
    </w:p>
    <w:p w:rsidR="000A1C76" w:rsidRDefault="005E5710">
      <w:pPr>
        <w:pStyle w:val="a3"/>
        <w:numPr>
          <w:ilvl w:val="0"/>
          <w:numId w:val="35"/>
        </w:numPr>
        <w:tabs>
          <w:tab w:val="left" w:pos="7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наблюдение;</w:t>
      </w:r>
    </w:p>
    <w:p w:rsidR="000A1C76" w:rsidRDefault="000A1C7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5"/>
        </w:numPr>
        <w:tabs>
          <w:tab w:val="left" w:pos="7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беседа;</w:t>
      </w:r>
    </w:p>
    <w:p w:rsidR="000A1C76" w:rsidRDefault="000A1C7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5"/>
        </w:numPr>
        <w:tabs>
          <w:tab w:val="left" w:pos="778"/>
        </w:tabs>
        <w:spacing w:line="26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математической терминологии, которая пригодится в дальнейшей работе;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A1C76" w:rsidRDefault="000A1C76">
      <w:pPr>
        <w:spacing w:line="141" w:lineRule="exact"/>
        <w:rPr>
          <w:sz w:val="20"/>
          <w:szCs w:val="20"/>
        </w:rPr>
      </w:pPr>
    </w:p>
    <w:p w:rsidR="000A1C76" w:rsidRDefault="005E571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развития:</w:t>
      </w:r>
    </w:p>
    <w:p w:rsidR="000A1C76" w:rsidRDefault="000A1C76">
      <w:pPr>
        <w:spacing w:line="164" w:lineRule="exact"/>
        <w:rPr>
          <w:sz w:val="20"/>
          <w:szCs w:val="20"/>
        </w:rPr>
      </w:pPr>
    </w:p>
    <w:p w:rsidR="000A1C76" w:rsidRDefault="005E5710">
      <w:pPr>
        <w:pStyle w:val="a3"/>
        <w:numPr>
          <w:ilvl w:val="0"/>
          <w:numId w:val="34"/>
        </w:numPr>
        <w:tabs>
          <w:tab w:val="left" w:pos="7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беседа;</w:t>
      </w:r>
    </w:p>
    <w:p w:rsidR="000A1C76" w:rsidRDefault="000A1C7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4"/>
        </w:numPr>
        <w:tabs>
          <w:tab w:val="left" w:pos="7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литературой по математике;</w:t>
      </w:r>
    </w:p>
    <w:p w:rsidR="000A1C76" w:rsidRDefault="000A1C7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4"/>
        </w:numPr>
        <w:tabs>
          <w:tab w:val="left" w:pos="7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деятельность;</w:t>
      </w:r>
    </w:p>
    <w:p w:rsidR="000A1C76" w:rsidRDefault="000A1C7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4"/>
        </w:numPr>
        <w:tabs>
          <w:tab w:val="left" w:pos="7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работа;</w:t>
      </w:r>
    </w:p>
    <w:p w:rsidR="000A1C76" w:rsidRDefault="000A1C7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4"/>
        </w:numPr>
        <w:tabs>
          <w:tab w:val="left" w:pos="7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в парах, в группах;</w:t>
      </w:r>
    </w:p>
    <w:p w:rsidR="000A1C76" w:rsidRDefault="000A1C7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4"/>
        </w:numPr>
        <w:tabs>
          <w:tab w:val="left" w:pos="7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творческие работы;</w:t>
      </w:r>
    </w:p>
    <w:p w:rsidR="000A1C76" w:rsidRDefault="000A1C7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A1C76" w:rsidRDefault="005E5710">
      <w:pPr>
        <w:pStyle w:val="a3"/>
        <w:numPr>
          <w:ilvl w:val="0"/>
          <w:numId w:val="34"/>
        </w:numPr>
        <w:tabs>
          <w:tab w:val="left" w:pos="7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 игры.</w:t>
      </w:r>
    </w:p>
    <w:p w:rsidR="000A1C76" w:rsidRDefault="000A1C76">
      <w:pPr>
        <w:spacing w:line="188" w:lineRule="exact"/>
        <w:rPr>
          <w:sz w:val="20"/>
          <w:szCs w:val="20"/>
        </w:rPr>
      </w:pPr>
    </w:p>
    <w:p w:rsidR="00D562A3" w:rsidRDefault="005E5710" w:rsidP="00D562A3">
      <w:pPr>
        <w:ind w:left="697" w:right="13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Система оценивания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результатов </w:t>
      </w:r>
      <w:r>
        <w:rPr>
          <w:rFonts w:eastAsia="Times New Roman"/>
          <w:sz w:val="28"/>
          <w:szCs w:val="28"/>
        </w:rPr>
        <w:t>Методы контроля: наблюдение, проектирование,</w:t>
      </w:r>
      <w:r w:rsidR="00D562A3">
        <w:rPr>
          <w:rFonts w:eastAsia="Times New Roman"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естирование.</w:t>
      </w:r>
    </w:p>
    <w:p w:rsidR="000A1C76" w:rsidRDefault="005E5710" w:rsidP="00D562A3">
      <w:pPr>
        <w:ind w:left="697" w:right="13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контроля: индивидуальные, групповые, фронтальные формы; устный и письменный опрос.</w:t>
      </w:r>
    </w:p>
    <w:p w:rsidR="000A1C76" w:rsidRDefault="005E5710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Самооценка и самоконтроль: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0A1C76" w:rsidRDefault="005E5710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Содержательный контроль и оценка результатов детей предусматривает выявление индивидуальной динамики качества усвоения предмета ребёнком и не допускает сравнения его с другими детьми.</w:t>
      </w:r>
    </w:p>
    <w:p w:rsidR="000A1C76" w:rsidRDefault="000A1C76">
      <w:pPr>
        <w:spacing w:line="149" w:lineRule="exact"/>
        <w:rPr>
          <w:sz w:val="20"/>
          <w:szCs w:val="20"/>
        </w:rPr>
      </w:pPr>
    </w:p>
    <w:p w:rsidR="000A1C76" w:rsidRDefault="005E5710">
      <w:pPr>
        <w:spacing w:line="26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ОРГАНИЗАЦИОННО-ПЕДАГОГИЧЕСКИЕ УСЛОВИЯ РЕАЛИЗАЦИИ ПРОГРАММЫ</w:t>
      </w:r>
    </w:p>
    <w:p w:rsidR="000A1C76" w:rsidRDefault="000A1C76">
      <w:pPr>
        <w:spacing w:line="142" w:lineRule="exact"/>
        <w:rPr>
          <w:sz w:val="20"/>
          <w:szCs w:val="20"/>
        </w:rPr>
      </w:pPr>
    </w:p>
    <w:p w:rsidR="000A1C76" w:rsidRDefault="005E5710" w:rsidP="00D562A3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является инструментом целевого развития математических способностей детей. Занятия по дополнительному образованию проводятся в отдельном помещении. Рабочее место педагога оснащено современными техническими средствами обучения (компьютер, проектор). Предметно-развивающая среда соответствует интересам и потребностям детей, целям и задачам дополнительной общеобразовательной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программы.</w:t>
      </w:r>
    </w:p>
    <w:p w:rsidR="000A1C76" w:rsidRDefault="005E5710" w:rsidP="00D562A3">
      <w:pPr>
        <w:numPr>
          <w:ilvl w:val="0"/>
          <w:numId w:val="18"/>
        </w:numPr>
        <w:tabs>
          <w:tab w:val="left" w:pos="1003"/>
        </w:tabs>
        <w:spacing w:line="265" w:lineRule="auto"/>
        <w:ind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обучения дети и педагог </w:t>
      </w:r>
      <w:r w:rsidR="00D562A3">
        <w:rPr>
          <w:rFonts w:eastAsia="Times New Roman"/>
          <w:sz w:val="28"/>
          <w:szCs w:val="28"/>
        </w:rPr>
        <w:t xml:space="preserve">должны строго соблюдать правила </w:t>
      </w:r>
      <w:r>
        <w:rPr>
          <w:rFonts w:eastAsia="Times New Roman"/>
          <w:sz w:val="28"/>
          <w:szCs w:val="28"/>
        </w:rPr>
        <w:t>техники безопасности труда. На занятиях используются материалы,</w:t>
      </w:r>
    </w:p>
    <w:p w:rsidR="000A1C76" w:rsidRDefault="000A1C76" w:rsidP="00D562A3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0A1C76" w:rsidRDefault="005E5710" w:rsidP="00D562A3">
      <w:pPr>
        <w:spacing w:line="265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безопасность</w:t>
      </w:r>
      <w:proofErr w:type="gramEnd"/>
      <w:r>
        <w:rPr>
          <w:rFonts w:eastAsia="Times New Roman"/>
          <w:sz w:val="28"/>
          <w:szCs w:val="28"/>
        </w:rPr>
        <w:t xml:space="preserve"> которых подтверждена санитарно-эпидемиологическим заключением.</w:t>
      </w:r>
    </w:p>
    <w:p w:rsidR="000A1C76" w:rsidRDefault="000A1C76" w:rsidP="00D562A3">
      <w:pPr>
        <w:spacing w:line="142" w:lineRule="exact"/>
        <w:jc w:val="both"/>
        <w:rPr>
          <w:sz w:val="20"/>
          <w:szCs w:val="20"/>
        </w:rPr>
      </w:pPr>
    </w:p>
    <w:p w:rsidR="000A1C76" w:rsidRDefault="005E57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0A1C76" w:rsidRDefault="000A1C76">
      <w:pPr>
        <w:spacing w:line="176" w:lineRule="exact"/>
        <w:rPr>
          <w:sz w:val="20"/>
          <w:szCs w:val="20"/>
        </w:rPr>
      </w:pPr>
    </w:p>
    <w:p w:rsidR="000A1C76" w:rsidRDefault="005E571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 Программе должны о</w:t>
      </w:r>
      <w:r w:rsidR="00697577">
        <w:rPr>
          <w:rFonts w:eastAsia="Times New Roman"/>
          <w:sz w:val="28"/>
          <w:szCs w:val="28"/>
        </w:rPr>
        <w:t>существляться в соответствии с с</w:t>
      </w:r>
      <w:r>
        <w:rPr>
          <w:rFonts w:eastAsia="Times New Roman"/>
          <w:sz w:val="28"/>
          <w:szCs w:val="28"/>
        </w:rPr>
        <w:t>анитарн</w:t>
      </w:r>
      <w:r w:rsidR="00697577">
        <w:rPr>
          <w:rFonts w:eastAsia="Times New Roman"/>
          <w:sz w:val="28"/>
          <w:szCs w:val="28"/>
        </w:rPr>
        <w:t xml:space="preserve">ыми </w:t>
      </w:r>
      <w:r>
        <w:rPr>
          <w:rFonts w:eastAsia="Times New Roman"/>
          <w:sz w:val="28"/>
          <w:szCs w:val="28"/>
        </w:rPr>
        <w:t>правилами</w:t>
      </w:r>
      <w:r w:rsidR="007F367D">
        <w:rPr>
          <w:rFonts w:eastAsia="Times New Roman"/>
          <w:sz w:val="28"/>
          <w:szCs w:val="28"/>
        </w:rPr>
        <w:t xml:space="preserve"> СП</w:t>
      </w:r>
      <w:r w:rsidR="00697577">
        <w:rPr>
          <w:rFonts w:eastAsia="Times New Roman"/>
          <w:sz w:val="28"/>
          <w:szCs w:val="28"/>
        </w:rPr>
        <w:t xml:space="preserve"> 2.4.3648-20</w:t>
      </w:r>
      <w:r>
        <w:rPr>
          <w:rFonts w:eastAsia="Times New Roman"/>
          <w:sz w:val="28"/>
          <w:szCs w:val="28"/>
        </w:rPr>
        <w:t>.</w:t>
      </w:r>
    </w:p>
    <w:p w:rsidR="000A1C76" w:rsidRDefault="000A1C76">
      <w:pPr>
        <w:spacing w:line="141" w:lineRule="exact"/>
        <w:rPr>
          <w:sz w:val="20"/>
          <w:szCs w:val="20"/>
        </w:rPr>
      </w:pPr>
    </w:p>
    <w:p w:rsidR="000A1C76" w:rsidRDefault="005E5710">
      <w:pPr>
        <w:tabs>
          <w:tab w:val="left" w:pos="1440"/>
          <w:tab w:val="left" w:pos="2920"/>
          <w:tab w:val="left" w:pos="4580"/>
          <w:tab w:val="left" w:pos="6260"/>
          <w:tab w:val="left" w:pos="80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успешной</w:t>
      </w:r>
      <w:r>
        <w:rPr>
          <w:rFonts w:eastAsia="Times New Roman"/>
          <w:sz w:val="28"/>
          <w:szCs w:val="28"/>
        </w:rPr>
        <w:tab/>
        <w:t>реализации</w:t>
      </w:r>
      <w:r>
        <w:rPr>
          <w:rFonts w:eastAsia="Times New Roman"/>
          <w:sz w:val="28"/>
          <w:szCs w:val="28"/>
        </w:rPr>
        <w:tab/>
        <w:t>Программы</w:t>
      </w:r>
      <w:r>
        <w:rPr>
          <w:rFonts w:eastAsia="Times New Roman"/>
          <w:sz w:val="28"/>
          <w:szCs w:val="28"/>
        </w:rPr>
        <w:tab/>
        <w:t>необходимо</w:t>
      </w:r>
      <w:r>
        <w:rPr>
          <w:rFonts w:eastAsia="Times New Roman"/>
          <w:sz w:val="28"/>
          <w:szCs w:val="28"/>
        </w:rPr>
        <w:tab/>
        <w:t>материально-</w:t>
      </w:r>
    </w:p>
    <w:p w:rsidR="000A1C76" w:rsidRDefault="000A1C76">
      <w:pPr>
        <w:spacing w:line="64" w:lineRule="exact"/>
        <w:rPr>
          <w:sz w:val="20"/>
          <w:szCs w:val="20"/>
        </w:rPr>
      </w:pPr>
    </w:p>
    <w:p w:rsidR="000A1C76" w:rsidRDefault="005E5710">
      <w:pPr>
        <w:spacing w:line="26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техническое обеспечение: персональный компьютер, принтер и </w:t>
      </w:r>
      <w:proofErr w:type="spellStart"/>
      <w:r>
        <w:rPr>
          <w:rFonts w:eastAsia="Times New Roman"/>
          <w:sz w:val="28"/>
          <w:szCs w:val="28"/>
        </w:rPr>
        <w:t>мультимедийный</w:t>
      </w:r>
      <w:proofErr w:type="spellEnd"/>
      <w:r>
        <w:rPr>
          <w:rFonts w:eastAsia="Times New Roman"/>
          <w:sz w:val="28"/>
          <w:szCs w:val="28"/>
        </w:rPr>
        <w:t xml:space="preserve"> проектор.</w:t>
      </w:r>
    </w:p>
    <w:p w:rsidR="0075790B" w:rsidRDefault="007579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5790B" w:rsidRDefault="0075790B">
      <w:pPr>
        <w:spacing w:line="265" w:lineRule="auto"/>
        <w:jc w:val="both"/>
        <w:rPr>
          <w:sz w:val="20"/>
          <w:szCs w:val="20"/>
        </w:rPr>
      </w:pPr>
    </w:p>
    <w:p w:rsidR="000A1C76" w:rsidRDefault="000A1C76">
      <w:pPr>
        <w:spacing w:line="140" w:lineRule="exact"/>
        <w:rPr>
          <w:sz w:val="20"/>
          <w:szCs w:val="20"/>
        </w:rPr>
      </w:pPr>
    </w:p>
    <w:p w:rsidR="000A1C76" w:rsidRDefault="005E57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особенности (механизм) реализации программы</w:t>
      </w:r>
    </w:p>
    <w:p w:rsidR="000A1C76" w:rsidRDefault="000A1C76">
      <w:pPr>
        <w:spacing w:line="176" w:lineRule="exact"/>
        <w:rPr>
          <w:sz w:val="20"/>
          <w:szCs w:val="20"/>
        </w:rPr>
      </w:pPr>
    </w:p>
    <w:p w:rsidR="000A1C76" w:rsidRDefault="005E571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Методическое обеспечение Программы включает в себя дидактические принципы и методы, техническое оснащение, организационные формы работы, формы подведения итогов.</w:t>
      </w:r>
    </w:p>
    <w:p w:rsidR="000A1C76" w:rsidRDefault="000A1C76">
      <w:pPr>
        <w:spacing w:line="141" w:lineRule="exact"/>
        <w:rPr>
          <w:sz w:val="20"/>
          <w:szCs w:val="20"/>
        </w:rPr>
      </w:pPr>
    </w:p>
    <w:p w:rsidR="000A1C76" w:rsidRDefault="005E5710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подготовке к занятиям большое внимание уделяется нормам организации учебного процесса и дидактическим принципам. Прежде </w:t>
      </w:r>
      <w:proofErr w:type="gramStart"/>
      <w:r>
        <w:rPr>
          <w:rFonts w:eastAsia="Times New Roman"/>
          <w:sz w:val="28"/>
          <w:szCs w:val="28"/>
        </w:rPr>
        <w:t>всего</w:t>
      </w:r>
      <w:proofErr w:type="gramEnd"/>
      <w:r>
        <w:rPr>
          <w:rFonts w:eastAsia="Times New Roman"/>
          <w:sz w:val="28"/>
          <w:szCs w:val="28"/>
        </w:rPr>
        <w:t xml:space="preserve"> это принцип наглядности, так как психофизическое развитие обучающихся, на которое рассчитана данная программа, характеризуется конкретно-образным мышлением. Следовательно, учащиеся способны полностью усвоить материал при осуществлении практической деятельности с применением предметной (практические упражнения), изобразительной (учебно-наглядные пособия) и словесной (образная речь педагога) наглядности. Естественно, что 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учащиеся постепенно овладевают знаниями, умениями и навыками. Ориентируясь на этот принцип, педагог составляет учебно-тематическое планирование все же с учетом возможности его изменения. Большое внимание также уделяется принципам доступности в обучении, методу активности, связи теории с практикой, прочности овладения знаниями и умениями.</w:t>
      </w:r>
    </w:p>
    <w:p w:rsidR="000A1C76" w:rsidRDefault="000A1C76">
      <w:pPr>
        <w:spacing w:line="135" w:lineRule="exact"/>
        <w:rPr>
          <w:sz w:val="20"/>
          <w:szCs w:val="20"/>
        </w:rPr>
      </w:pPr>
    </w:p>
    <w:p w:rsidR="00416982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240" w:line="57" w:lineRule="atLeast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b/>
          <w:sz w:val="28"/>
          <w:szCs w:val="28"/>
        </w:rPr>
        <w:t xml:space="preserve">СПИСОК </w:t>
      </w:r>
      <w:r w:rsidR="00B1049F">
        <w:rPr>
          <w:rFonts w:eastAsia="Times New Roman"/>
          <w:b/>
          <w:sz w:val="28"/>
          <w:szCs w:val="28"/>
        </w:rPr>
        <w:t>ЛИТЕРАТУР</w:t>
      </w:r>
      <w:r>
        <w:rPr>
          <w:rFonts w:eastAsia="Times New Roman"/>
          <w:b/>
          <w:sz w:val="28"/>
          <w:szCs w:val="28"/>
        </w:rPr>
        <w:t>Ы, ПОСОБИЙ, ИНТЕРНЕТ-РЕСУРСОВ</w:t>
      </w:r>
    </w:p>
    <w:p w:rsid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240" w:line="57" w:lineRule="atLeast"/>
        <w:jc w:val="center"/>
        <w:rPr>
          <w:rFonts w:eastAsia="Times New Roman"/>
          <w:b/>
          <w:color w:val="000000"/>
          <w:sz w:val="28"/>
          <w:szCs w:val="28"/>
        </w:rPr>
      </w:pPr>
      <w:r w:rsidRPr="0075790B">
        <w:rPr>
          <w:rFonts w:eastAsia="Times New Roman"/>
          <w:b/>
          <w:color w:val="000000"/>
          <w:sz w:val="28"/>
          <w:szCs w:val="28"/>
        </w:rPr>
        <w:t>Литература</w:t>
      </w:r>
    </w:p>
    <w:p w:rsidR="00D41B00" w:rsidRPr="00D41B00" w:rsidRDefault="00D41B00" w:rsidP="00D41B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20" w:line="57" w:lineRule="atLeast"/>
        <w:jc w:val="center"/>
        <w:rPr>
          <w:rFonts w:eastAsia="Times New Roman"/>
          <w:b/>
          <w:color w:val="000000"/>
          <w:sz w:val="2"/>
          <w:szCs w:val="2"/>
        </w:rPr>
      </w:pP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1. </w:t>
      </w:r>
      <w:r w:rsidRPr="0075790B">
        <w:rPr>
          <w:rFonts w:eastAsia="Times New Roman"/>
          <w:color w:val="191919"/>
          <w:sz w:val="28"/>
          <w:szCs w:val="28"/>
        </w:rPr>
        <w:t>Таблицы для начальной школы. Математика: в 6 сериях. Математика вокруг нас: 10 п.л. формата А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>1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 xml:space="preserve"> /</w:t>
      </w:r>
      <w:r w:rsidRPr="0075790B">
        <w:rPr>
          <w:rFonts w:eastAsia="Times New Roman"/>
          <w:i/>
          <w:color w:val="191919"/>
          <w:sz w:val="28"/>
          <w:szCs w:val="28"/>
        </w:rPr>
        <w:t xml:space="preserve"> Е.Э. </w:t>
      </w:r>
      <w:proofErr w:type="spellStart"/>
      <w:r w:rsidRPr="0075790B">
        <w:rPr>
          <w:rFonts w:eastAsia="Times New Roman"/>
          <w:i/>
          <w:color w:val="191919"/>
          <w:sz w:val="28"/>
          <w:szCs w:val="28"/>
        </w:rPr>
        <w:t>Кочурова</w:t>
      </w:r>
      <w:proofErr w:type="spellEnd"/>
      <w:r w:rsidRPr="0075790B">
        <w:rPr>
          <w:rFonts w:eastAsia="Times New Roman"/>
          <w:i/>
          <w:color w:val="191919"/>
          <w:sz w:val="28"/>
          <w:szCs w:val="28"/>
        </w:rPr>
        <w:t>, А.С. Анютина,</w:t>
      </w:r>
    </w:p>
    <w:p w:rsidR="0075790B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i/>
          <w:color w:val="191919"/>
          <w:sz w:val="28"/>
          <w:szCs w:val="28"/>
        </w:rPr>
        <w:t>С.И. Разуваева, К.М. Тихомирова.</w:t>
      </w:r>
      <w:r w:rsidRPr="0075790B">
        <w:rPr>
          <w:rFonts w:eastAsia="Times New Roman"/>
          <w:color w:val="191919"/>
          <w:sz w:val="28"/>
          <w:szCs w:val="28"/>
        </w:rPr>
        <w:t> — М</w:t>
      </w:r>
      <w:proofErr w:type="gramStart"/>
      <w:r w:rsidR="0075790B" w:rsidRPr="0075790B">
        <w:rPr>
          <w:rFonts w:eastAsia="Times New Roman"/>
          <w:color w:val="000000"/>
          <w:sz w:val="28"/>
          <w:szCs w:val="28"/>
        </w:rPr>
        <w:t>1</w:t>
      </w:r>
      <w:proofErr w:type="gramEnd"/>
      <w:r w:rsidR="0075790B" w:rsidRPr="0075790B">
        <w:rPr>
          <w:rFonts w:eastAsia="Times New Roman"/>
          <w:color w:val="000000"/>
          <w:sz w:val="28"/>
          <w:szCs w:val="28"/>
        </w:rPr>
        <w:t>.Агаркова Н. В. Нескучная математика. 1 – 4 классы. Занимательная математика. Волгоград: «Учитель», 2017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2.Агафонова И. Учимся думать. Занимательные логические задачи, тесты и упражнения для детей 8 – 11 лет. С. – Пб,1996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proofErr w:type="spellStart"/>
      <w:r w:rsidRPr="0075790B">
        <w:rPr>
          <w:rFonts w:eastAsia="Times New Roman"/>
          <w:color w:val="000000"/>
          <w:sz w:val="28"/>
          <w:szCs w:val="28"/>
        </w:rPr>
        <w:t>Асарина</w:t>
      </w:r>
      <w:proofErr w:type="spellEnd"/>
      <w:r w:rsidRPr="0075790B">
        <w:rPr>
          <w:rFonts w:eastAsia="Times New Roman"/>
          <w:color w:val="000000"/>
          <w:sz w:val="28"/>
          <w:szCs w:val="28"/>
        </w:rPr>
        <w:t xml:space="preserve"> Е. Ю., </w:t>
      </w:r>
      <w:proofErr w:type="spellStart"/>
      <w:r w:rsidRPr="0075790B">
        <w:rPr>
          <w:rFonts w:eastAsia="Times New Roman"/>
          <w:color w:val="000000"/>
          <w:sz w:val="28"/>
          <w:szCs w:val="28"/>
        </w:rPr>
        <w:t>Фрид</w:t>
      </w:r>
      <w:proofErr w:type="spellEnd"/>
      <w:r w:rsidRPr="0075790B">
        <w:rPr>
          <w:rFonts w:eastAsia="Times New Roman"/>
          <w:color w:val="000000"/>
          <w:sz w:val="28"/>
          <w:szCs w:val="28"/>
        </w:rPr>
        <w:t xml:space="preserve"> М. Е. Секреты квадрата и кубика. М.: «Контекст», 1995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4.Белякова О. И. Занятия математического кружка. 1 – 4 классы. – Волгоград: Учитель, 2014.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5.Гороховская Г.Г. Решение нестандартных задач — средство развития логического мышления младших школьников // Начальная школа. —2009. — № 6</w:t>
      </w:r>
      <w:r w:rsidRPr="0075790B">
        <w:rPr>
          <w:rFonts w:eastAsia="Times New Roman"/>
          <w:i/>
          <w:color w:val="191919"/>
          <w:sz w:val="28"/>
          <w:szCs w:val="28"/>
        </w:rPr>
        <w:t>.</w:t>
      </w:r>
      <w:r w:rsidRPr="0075790B">
        <w:rPr>
          <w:rFonts w:eastAsia="Times New Roman"/>
          <w:color w:val="191919"/>
          <w:sz w:val="28"/>
          <w:szCs w:val="28"/>
        </w:rPr>
        <w:t xml:space="preserve">Гурин Ю.В., </w:t>
      </w:r>
      <w:proofErr w:type="spellStart"/>
      <w:r w:rsidRPr="0075790B">
        <w:rPr>
          <w:rFonts w:eastAsia="Times New Roman"/>
          <w:color w:val="191919"/>
          <w:sz w:val="28"/>
          <w:szCs w:val="28"/>
        </w:rPr>
        <w:t>Жакова</w:t>
      </w:r>
      <w:proofErr w:type="spellEnd"/>
      <w:r w:rsidRPr="0075790B">
        <w:rPr>
          <w:rFonts w:eastAsia="Times New Roman"/>
          <w:color w:val="191919"/>
          <w:sz w:val="28"/>
          <w:szCs w:val="28"/>
        </w:rPr>
        <w:t xml:space="preserve"> О.В. Большая книга игр и развлечений. 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>—С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>Пб.: Кристалл; М. : ОНИКС, 2012.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7.</w:t>
      </w:r>
      <w:r w:rsidRPr="0075790B">
        <w:rPr>
          <w:rFonts w:eastAsia="Times New Roman"/>
          <w:i/>
          <w:color w:val="191919"/>
          <w:sz w:val="28"/>
          <w:szCs w:val="28"/>
        </w:rPr>
        <w:t> </w:t>
      </w:r>
      <w:r w:rsidRPr="0075790B">
        <w:rPr>
          <w:rFonts w:eastAsia="Times New Roman"/>
          <w:color w:val="191919"/>
          <w:sz w:val="28"/>
          <w:szCs w:val="28"/>
        </w:rPr>
        <w:t>Зубков Л.Б. Игры с числами и словами. — СПб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 xml:space="preserve">. : 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>Кристалл, 2001.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8.Игры со спичками: Задачи и развлечения / сост.</w:t>
      </w:r>
      <w:r w:rsidRPr="0075790B">
        <w:rPr>
          <w:rFonts w:eastAsia="Times New Roman"/>
          <w:i/>
          <w:color w:val="191919"/>
          <w:sz w:val="28"/>
          <w:szCs w:val="28"/>
        </w:rPr>
        <w:t xml:space="preserve"> А.Т. </w:t>
      </w:r>
      <w:proofErr w:type="spellStart"/>
      <w:r w:rsidRPr="0075790B">
        <w:rPr>
          <w:rFonts w:eastAsia="Times New Roman"/>
          <w:i/>
          <w:color w:val="191919"/>
          <w:sz w:val="28"/>
          <w:szCs w:val="28"/>
        </w:rPr>
        <w:t>Улицкий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>,Л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>.А</w:t>
      </w:r>
      <w:proofErr w:type="spellEnd"/>
      <w:r w:rsidRPr="0075790B">
        <w:rPr>
          <w:rFonts w:eastAsia="Times New Roman"/>
          <w:color w:val="191919"/>
          <w:sz w:val="28"/>
          <w:szCs w:val="28"/>
        </w:rPr>
        <w:t>. Улицкий. — Минск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 xml:space="preserve"> :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 xml:space="preserve"> Фирма «</w:t>
      </w:r>
      <w:proofErr w:type="spellStart"/>
      <w:r w:rsidRPr="0075790B">
        <w:rPr>
          <w:rFonts w:eastAsia="Times New Roman"/>
          <w:color w:val="191919"/>
          <w:sz w:val="28"/>
          <w:szCs w:val="28"/>
        </w:rPr>
        <w:t>Вуал</w:t>
      </w:r>
      <w:proofErr w:type="spellEnd"/>
      <w:r w:rsidRPr="0075790B">
        <w:rPr>
          <w:rFonts w:eastAsia="Times New Roman"/>
          <w:color w:val="191919"/>
          <w:sz w:val="28"/>
          <w:szCs w:val="28"/>
        </w:rPr>
        <w:t>», 1993.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9.Лавриненко Т. А. Задания развивающего характера по математике. Саратов: «Лицей», 2015.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 xml:space="preserve">10 </w:t>
      </w:r>
      <w:proofErr w:type="spellStart"/>
      <w:r w:rsidRPr="0075790B">
        <w:rPr>
          <w:rFonts w:eastAsia="Times New Roman"/>
          <w:color w:val="191919"/>
          <w:sz w:val="28"/>
          <w:szCs w:val="28"/>
        </w:rPr>
        <w:t>Лавлинскова</w:t>
      </w:r>
      <w:proofErr w:type="spellEnd"/>
      <w:r w:rsidRPr="0075790B">
        <w:rPr>
          <w:rFonts w:eastAsia="Times New Roman"/>
          <w:color w:val="191919"/>
          <w:sz w:val="28"/>
          <w:szCs w:val="28"/>
        </w:rPr>
        <w:t xml:space="preserve"> Е.Ю. Методика работы с задачами повышенной трудности. — М., 2006.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lastRenderedPageBreak/>
        <w:t xml:space="preserve">11. Симановский А. Э. Развитие творческого мышления детей. М.: </w:t>
      </w:r>
      <w:proofErr w:type="spellStart"/>
      <w:r w:rsidRPr="0075790B">
        <w:rPr>
          <w:rFonts w:eastAsia="Times New Roman"/>
          <w:color w:val="000000"/>
          <w:sz w:val="28"/>
          <w:szCs w:val="28"/>
        </w:rPr>
        <w:t>Академкнига</w:t>
      </w:r>
      <w:proofErr w:type="spellEnd"/>
      <w:r w:rsidRPr="0075790B">
        <w:rPr>
          <w:rFonts w:eastAsia="Times New Roman"/>
          <w:color w:val="000000"/>
          <w:sz w:val="28"/>
          <w:szCs w:val="28"/>
        </w:rPr>
        <w:t>/Учебник, 2012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 xml:space="preserve">12. </w:t>
      </w:r>
      <w:proofErr w:type="spellStart"/>
      <w:r w:rsidRPr="0075790B">
        <w:rPr>
          <w:rFonts w:eastAsia="Times New Roman"/>
          <w:color w:val="000000"/>
          <w:sz w:val="28"/>
          <w:szCs w:val="28"/>
        </w:rPr>
        <w:t>Сухин</w:t>
      </w:r>
      <w:proofErr w:type="spellEnd"/>
      <w:r w:rsidRPr="0075790B">
        <w:rPr>
          <w:rFonts w:eastAsia="Times New Roman"/>
          <w:color w:val="000000"/>
          <w:sz w:val="28"/>
          <w:szCs w:val="28"/>
        </w:rPr>
        <w:t xml:space="preserve"> И. Г. Занимательные материалы. М.: «</w:t>
      </w:r>
      <w:proofErr w:type="spellStart"/>
      <w:r w:rsidRPr="0075790B">
        <w:rPr>
          <w:rFonts w:eastAsia="Times New Roman"/>
          <w:color w:val="000000"/>
          <w:sz w:val="28"/>
          <w:szCs w:val="28"/>
        </w:rPr>
        <w:t>Вако</w:t>
      </w:r>
      <w:proofErr w:type="spellEnd"/>
      <w:r w:rsidRPr="0075790B">
        <w:rPr>
          <w:rFonts w:eastAsia="Times New Roman"/>
          <w:color w:val="000000"/>
          <w:sz w:val="28"/>
          <w:szCs w:val="28"/>
        </w:rPr>
        <w:t>», 2014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7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 xml:space="preserve">13. </w:t>
      </w:r>
      <w:proofErr w:type="spellStart"/>
      <w:r w:rsidRPr="0075790B">
        <w:rPr>
          <w:rFonts w:eastAsia="Times New Roman"/>
          <w:color w:val="191919"/>
          <w:sz w:val="28"/>
          <w:szCs w:val="28"/>
        </w:rPr>
        <w:t>Сухин</w:t>
      </w:r>
      <w:proofErr w:type="spellEnd"/>
      <w:r w:rsidRPr="0075790B">
        <w:rPr>
          <w:rFonts w:eastAsia="Times New Roman"/>
          <w:color w:val="191919"/>
          <w:sz w:val="28"/>
          <w:szCs w:val="28"/>
        </w:rPr>
        <w:t xml:space="preserve"> И.Г. 800 новых логических и математических головоломок. — СПб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 xml:space="preserve">. : 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>Союз, 2001.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7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 xml:space="preserve">14. </w:t>
      </w:r>
      <w:proofErr w:type="spellStart"/>
      <w:r w:rsidRPr="0075790B">
        <w:rPr>
          <w:rFonts w:eastAsia="Times New Roman"/>
          <w:color w:val="191919"/>
          <w:sz w:val="28"/>
          <w:szCs w:val="28"/>
        </w:rPr>
        <w:t>Сухин</w:t>
      </w:r>
      <w:proofErr w:type="spellEnd"/>
      <w:r w:rsidRPr="0075790B">
        <w:rPr>
          <w:rFonts w:eastAsia="Times New Roman"/>
          <w:color w:val="191919"/>
          <w:sz w:val="28"/>
          <w:szCs w:val="28"/>
        </w:rPr>
        <w:t xml:space="preserve"> И.Г. </w:t>
      </w:r>
      <w:proofErr w:type="spellStart"/>
      <w:r w:rsidRPr="0075790B">
        <w:rPr>
          <w:rFonts w:eastAsia="Times New Roman"/>
          <w:color w:val="191919"/>
          <w:sz w:val="28"/>
          <w:szCs w:val="28"/>
        </w:rPr>
        <w:t>Судоку</w:t>
      </w:r>
      <w:proofErr w:type="spellEnd"/>
      <w:r w:rsidRPr="0075790B">
        <w:rPr>
          <w:rFonts w:eastAsia="Times New Roman"/>
          <w:color w:val="191919"/>
          <w:sz w:val="28"/>
          <w:szCs w:val="28"/>
        </w:rPr>
        <w:t xml:space="preserve"> и </w:t>
      </w:r>
      <w:proofErr w:type="spellStart"/>
      <w:r w:rsidRPr="0075790B">
        <w:rPr>
          <w:rFonts w:eastAsia="Times New Roman"/>
          <w:color w:val="191919"/>
          <w:sz w:val="28"/>
          <w:szCs w:val="28"/>
        </w:rPr>
        <w:t>суперсудоку</w:t>
      </w:r>
      <w:proofErr w:type="spellEnd"/>
      <w:r w:rsidRPr="0075790B">
        <w:rPr>
          <w:rFonts w:eastAsia="Times New Roman"/>
          <w:color w:val="191919"/>
          <w:sz w:val="28"/>
          <w:szCs w:val="28"/>
        </w:rPr>
        <w:t xml:space="preserve"> на шестнадцати клетках </w:t>
      </w:r>
      <w:proofErr w:type="spellStart"/>
      <w:r w:rsidRPr="0075790B">
        <w:rPr>
          <w:rFonts w:eastAsia="Times New Roman"/>
          <w:color w:val="191919"/>
          <w:sz w:val="28"/>
          <w:szCs w:val="28"/>
        </w:rPr>
        <w:t>длядетей</w:t>
      </w:r>
      <w:proofErr w:type="spellEnd"/>
      <w:r w:rsidRPr="0075790B">
        <w:rPr>
          <w:rFonts w:eastAsia="Times New Roman"/>
          <w:color w:val="191919"/>
          <w:sz w:val="28"/>
          <w:szCs w:val="28"/>
        </w:rPr>
        <w:t>. — М.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 xml:space="preserve"> :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 xml:space="preserve"> АСТ, 2006.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7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 xml:space="preserve">15.Труднев В.П. Внеклассная работа по математике в </w:t>
      </w:r>
      <w:proofErr w:type="spellStart"/>
      <w:r w:rsidRPr="0075790B">
        <w:rPr>
          <w:rFonts w:eastAsia="Times New Roman"/>
          <w:color w:val="191919"/>
          <w:sz w:val="28"/>
          <w:szCs w:val="28"/>
        </w:rPr>
        <w:t>начальнойшколе</w:t>
      </w:r>
      <w:proofErr w:type="spellEnd"/>
      <w:proofErr w:type="gramStart"/>
      <w:r w:rsidRPr="0075790B">
        <w:rPr>
          <w:rFonts w:eastAsia="Times New Roman"/>
          <w:color w:val="191919"/>
          <w:sz w:val="28"/>
          <w:szCs w:val="28"/>
        </w:rPr>
        <w:t xml:space="preserve"> :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 xml:space="preserve"> пособие для учителей. — М.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 xml:space="preserve"> :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 xml:space="preserve"> Просвещение, 2015.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 xml:space="preserve">16. </w:t>
      </w:r>
      <w:proofErr w:type="spellStart"/>
      <w:r w:rsidRPr="0075790B">
        <w:rPr>
          <w:rFonts w:eastAsia="Times New Roman"/>
          <w:color w:val="000000"/>
          <w:sz w:val="28"/>
          <w:szCs w:val="28"/>
        </w:rPr>
        <w:t>Узорова</w:t>
      </w:r>
      <w:proofErr w:type="spellEnd"/>
      <w:r w:rsidRPr="0075790B">
        <w:rPr>
          <w:rFonts w:eastAsia="Times New Roman"/>
          <w:color w:val="000000"/>
          <w:sz w:val="28"/>
          <w:szCs w:val="28"/>
        </w:rPr>
        <w:t xml:space="preserve"> О. В., Нефёдова Е. А. «Вся математика с контрольными вопросами и великолепными игровыми задачами. 1 – 4 классы. М., 2014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17. Шкляров Т. В. Как научить вашего ребёнка решать задачи. М.: «</w:t>
      </w:r>
      <w:proofErr w:type="gramStart"/>
      <w:r w:rsidRPr="0075790B">
        <w:rPr>
          <w:rFonts w:eastAsia="Times New Roman"/>
          <w:color w:val="000000"/>
          <w:sz w:val="28"/>
          <w:szCs w:val="28"/>
        </w:rPr>
        <w:t>Грамотей</w:t>
      </w:r>
      <w:proofErr w:type="gramEnd"/>
      <w:r w:rsidRPr="0075790B">
        <w:rPr>
          <w:rFonts w:eastAsia="Times New Roman"/>
          <w:color w:val="000000"/>
          <w:sz w:val="28"/>
          <w:szCs w:val="28"/>
        </w:rPr>
        <w:t>», 2004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18. Методика работы с задачами повышенной трудности в начальной школе. М.: «Панорама», 2016</w:t>
      </w:r>
    </w:p>
    <w:p w:rsid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color w:val="000000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19. «Начальная школа» Ежемесячный научно-методический журнал.</w:t>
      </w:r>
    </w:p>
    <w:p w:rsidR="00D41B00" w:rsidRPr="0075790B" w:rsidRDefault="00D41B00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</w:p>
    <w:p w:rsidR="0075790B" w:rsidRDefault="00D41B00" w:rsidP="00D41B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</w:t>
      </w:r>
      <w:r w:rsidR="0075790B" w:rsidRPr="0075790B">
        <w:rPr>
          <w:rFonts w:eastAsia="Times New Roman"/>
          <w:b/>
          <w:color w:val="000000"/>
          <w:sz w:val="28"/>
          <w:szCs w:val="28"/>
        </w:rPr>
        <w:t>особия</w:t>
      </w:r>
    </w:p>
    <w:p w:rsidR="00D41B00" w:rsidRPr="00D41B00" w:rsidRDefault="00D41B00" w:rsidP="00D41B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eastAsia="Times New Roman"/>
          <w:color w:val="000000"/>
          <w:sz w:val="2"/>
          <w:szCs w:val="2"/>
          <w:u w:val="single"/>
        </w:rPr>
      </w:pPr>
    </w:p>
    <w:p w:rsidR="00412B87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color w:val="191919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  <w:u w:val="single"/>
        </w:rPr>
        <w:t>Демонстрационные таблицы по темам</w:t>
      </w:r>
      <w:proofErr w:type="gramStart"/>
      <w:r w:rsidR="00416982" w:rsidRPr="0075790B">
        <w:rPr>
          <w:rFonts w:eastAsia="Times New Roman"/>
          <w:color w:val="191919"/>
          <w:sz w:val="28"/>
          <w:szCs w:val="28"/>
        </w:rPr>
        <w:t>. :</w:t>
      </w:r>
      <w:proofErr w:type="gramEnd"/>
    </w:p>
    <w:p w:rsidR="00412B87" w:rsidRPr="00412B87" w:rsidRDefault="00412B87" w:rsidP="00412B87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1. </w:t>
      </w:r>
      <w:r w:rsidRPr="00412B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Таблицы для начальной школы. Математика: в 6 сериях. Математика вокруг нас: 10 п.л. формата А</w:t>
      </w:r>
      <w:proofErr w:type="gramStart"/>
      <w:r w:rsidRPr="00412B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proofErr w:type="gramEnd"/>
      <w:r w:rsidRPr="00412B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/</w:t>
      </w:r>
      <w:r w:rsidRPr="00412B8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ru-RU"/>
        </w:rPr>
        <w:t xml:space="preserve"> Е.Э. </w:t>
      </w:r>
      <w:proofErr w:type="spellStart"/>
      <w:r w:rsidRPr="00412B8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ru-RU"/>
        </w:rPr>
        <w:t>Кочурова</w:t>
      </w:r>
      <w:proofErr w:type="spellEnd"/>
      <w:r w:rsidRPr="00412B8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ru-RU"/>
        </w:rPr>
        <w:t>, А.С. Анютина,</w:t>
      </w:r>
    </w:p>
    <w:p w:rsidR="00412B87" w:rsidRPr="00412B87" w:rsidRDefault="00412B87" w:rsidP="00412B87">
      <w:pPr>
        <w:pStyle w:val="Standard"/>
        <w:spacing w:after="0" w:line="240" w:lineRule="auto"/>
        <w:jc w:val="both"/>
        <w:rPr>
          <w:sz w:val="28"/>
          <w:szCs w:val="28"/>
        </w:rPr>
      </w:pPr>
      <w:r w:rsidRPr="00412B8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ru-RU"/>
        </w:rPr>
        <w:t>С.И. Разуваева, К.М. Тихомирова.</w:t>
      </w:r>
      <w:r w:rsidRPr="00412B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— М.</w:t>
      </w:r>
      <w:proofErr w:type="gramStart"/>
      <w:r w:rsidRPr="00412B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:</w:t>
      </w:r>
      <w:proofErr w:type="gramEnd"/>
      <w:r w:rsidRPr="00412B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ВАРСОН, 2010.</w:t>
      </w:r>
    </w:p>
    <w:p w:rsidR="00416982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color w:val="191919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2.Таблицы для начальной школы. Математика: в 6 сериях. Математика вокруг нас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 xml:space="preserve"> :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 xml:space="preserve"> методические рекомендации /</w:t>
      </w:r>
      <w:r w:rsidRPr="0075790B">
        <w:rPr>
          <w:rFonts w:eastAsia="Times New Roman"/>
          <w:i/>
          <w:color w:val="191919"/>
          <w:sz w:val="28"/>
          <w:szCs w:val="28"/>
        </w:rPr>
        <w:t xml:space="preserve"> Е.Э. </w:t>
      </w:r>
      <w:proofErr w:type="spellStart"/>
      <w:r w:rsidRPr="0075790B">
        <w:rPr>
          <w:rFonts w:eastAsia="Times New Roman"/>
          <w:i/>
          <w:color w:val="191919"/>
          <w:sz w:val="28"/>
          <w:szCs w:val="28"/>
        </w:rPr>
        <w:t>Кочурова</w:t>
      </w:r>
      <w:proofErr w:type="spellEnd"/>
      <w:r w:rsidRPr="0075790B">
        <w:rPr>
          <w:rFonts w:eastAsia="Times New Roman"/>
          <w:i/>
          <w:color w:val="191919"/>
          <w:sz w:val="28"/>
          <w:szCs w:val="28"/>
        </w:rPr>
        <w:t>,</w:t>
      </w:r>
      <w:r w:rsidRPr="0075790B">
        <w:rPr>
          <w:rFonts w:eastAsia="Times New Roman"/>
          <w:color w:val="191919"/>
          <w:sz w:val="28"/>
          <w:szCs w:val="28"/>
        </w:rPr>
        <w:t> </w:t>
      </w:r>
      <w:r w:rsidRPr="0075790B">
        <w:rPr>
          <w:rFonts w:eastAsia="Times New Roman"/>
          <w:i/>
          <w:color w:val="191919"/>
          <w:sz w:val="28"/>
          <w:szCs w:val="28"/>
        </w:rPr>
        <w:t>А.С. Анютина, С.И. Разуваева, К.М. Тихомирова.</w:t>
      </w:r>
      <w:r w:rsidRPr="0075790B">
        <w:rPr>
          <w:rFonts w:eastAsia="Times New Roman"/>
          <w:color w:val="191919"/>
          <w:sz w:val="28"/>
          <w:szCs w:val="28"/>
        </w:rPr>
        <w:t> — М.</w:t>
      </w:r>
      <w:proofErr w:type="gramStart"/>
      <w:r w:rsidRPr="0075790B">
        <w:rPr>
          <w:rFonts w:eastAsia="Times New Roman"/>
          <w:color w:val="191919"/>
          <w:sz w:val="28"/>
          <w:szCs w:val="28"/>
        </w:rPr>
        <w:t xml:space="preserve"> :</w:t>
      </w:r>
      <w:proofErr w:type="gramEnd"/>
      <w:r w:rsidRPr="0075790B">
        <w:rPr>
          <w:rFonts w:eastAsia="Times New Roman"/>
          <w:color w:val="191919"/>
          <w:sz w:val="28"/>
          <w:szCs w:val="28"/>
        </w:rPr>
        <w:t xml:space="preserve"> ВАРСОН, 2010.</w:t>
      </w:r>
    </w:p>
    <w:p w:rsidR="00416982" w:rsidRPr="00D41B00" w:rsidRDefault="00416982" w:rsidP="00D41B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Times New Roman"/>
          <w:color w:val="000000"/>
          <w:sz w:val="28"/>
          <w:szCs w:val="28"/>
          <w:u w:val="single"/>
        </w:rPr>
      </w:pPr>
      <w:r w:rsidRPr="00D41B00">
        <w:rPr>
          <w:rFonts w:eastAsia="Times New Roman"/>
          <w:color w:val="000000"/>
          <w:sz w:val="28"/>
          <w:szCs w:val="28"/>
          <w:u w:val="single"/>
        </w:rPr>
        <w:t>Игры и другие пособия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1. Кубики (игральные) с точками или цифрами.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2. Комплекты карточек с числами: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1) 0, 1, 2, 3, 4, … , 9 (10);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2) 10, 20, 30, 40, … , 90;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3) 100, 200, 300, 400, … , 900.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3. «Математический веер» с цифрами и знаками.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4. Игра «Русское лото» (числа от 1 до 100).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5. Игра «Математическое домино» (все случаи таблицы умножения).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6. Математический набор «Карточки-считалочки» для закрепления таблицы умножения и деления. Карточки двусторонние: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на одной стороне — задание, на другой — ответ.</w:t>
      </w:r>
    </w:p>
    <w:p w:rsidR="00416982" w:rsidRDefault="00416982" w:rsidP="00D41B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color w:val="191919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7. Часовой циферблат с подвижными стрелками.8. Набор «Геометрические тела».</w:t>
      </w:r>
    </w:p>
    <w:p w:rsidR="00412B87" w:rsidRPr="00412B87" w:rsidRDefault="00412B87" w:rsidP="00412B87">
      <w:pPr>
        <w:pStyle w:val="Standard"/>
        <w:spacing w:after="0" w:line="240" w:lineRule="auto"/>
        <w:ind w:left="126"/>
        <w:jc w:val="both"/>
        <w:rPr>
          <w:sz w:val="28"/>
          <w:szCs w:val="28"/>
        </w:rPr>
      </w:pPr>
      <w:r>
        <w:rPr>
          <w:rFonts w:eastAsia="Times New Roman"/>
          <w:color w:val="191919"/>
          <w:sz w:val="28"/>
          <w:szCs w:val="28"/>
        </w:rPr>
        <w:t>8.</w:t>
      </w:r>
      <w:r w:rsidRPr="00412B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Набор «Геометрические тела».</w:t>
      </w:r>
    </w:p>
    <w:p w:rsidR="00D41B00" w:rsidRDefault="00412B87" w:rsidP="00D41B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color w:val="191919"/>
          <w:sz w:val="28"/>
          <w:szCs w:val="28"/>
        </w:rPr>
      </w:pPr>
      <w:r>
        <w:rPr>
          <w:rFonts w:eastAsia="Times New Roman"/>
          <w:color w:val="191919"/>
          <w:sz w:val="28"/>
          <w:szCs w:val="28"/>
        </w:rPr>
        <w:t>9</w:t>
      </w:r>
      <w:r w:rsidR="00D41B00">
        <w:rPr>
          <w:rFonts w:eastAsia="Times New Roman"/>
          <w:color w:val="191919"/>
          <w:sz w:val="28"/>
          <w:szCs w:val="28"/>
        </w:rPr>
        <w:t>. П</w:t>
      </w:r>
      <w:r w:rsidR="00D41B00" w:rsidRPr="0075790B">
        <w:rPr>
          <w:rFonts w:eastAsia="Times New Roman"/>
          <w:color w:val="191919"/>
          <w:sz w:val="28"/>
          <w:szCs w:val="28"/>
        </w:rPr>
        <w:t>алитра — основа с цветными фишками и комплект заданий к палитре по темам «Сложение и вычитание до 10; до 100.</w:t>
      </w:r>
    </w:p>
    <w:p w:rsidR="00416982" w:rsidRPr="0075790B" w:rsidRDefault="00412B87" w:rsidP="00D41B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191919"/>
          <w:sz w:val="28"/>
          <w:szCs w:val="28"/>
        </w:rPr>
        <w:t>10</w:t>
      </w:r>
      <w:r w:rsidR="00416982" w:rsidRPr="0075790B">
        <w:rPr>
          <w:rFonts w:eastAsia="Times New Roman"/>
          <w:color w:val="191919"/>
          <w:sz w:val="28"/>
          <w:szCs w:val="28"/>
        </w:rPr>
        <w:t>. Математические настольные игры: математические пирамиды</w:t>
      </w:r>
    </w:p>
    <w:p w:rsidR="00416982" w:rsidRPr="0075790B" w:rsidRDefault="00416982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5"/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«Сложение в пределах 10; 20; 100», «Вычитание в пределах 10; 20; 100».</w:t>
      </w:r>
    </w:p>
    <w:p w:rsidR="00412B87" w:rsidRDefault="0075790B" w:rsidP="00412B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color w:val="191919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 xml:space="preserve">                                        </w:t>
      </w:r>
    </w:p>
    <w:p w:rsidR="00412B87" w:rsidRDefault="00412B87" w:rsidP="00412B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color w:val="191919"/>
          <w:sz w:val="28"/>
          <w:szCs w:val="28"/>
        </w:rPr>
      </w:pPr>
    </w:p>
    <w:p w:rsidR="00412B87" w:rsidRDefault="00412B87" w:rsidP="00412B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color w:val="191919"/>
          <w:sz w:val="28"/>
          <w:szCs w:val="28"/>
        </w:rPr>
      </w:pPr>
    </w:p>
    <w:p w:rsidR="0075790B" w:rsidRDefault="0075790B" w:rsidP="00412B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eastAsia="Times New Roman"/>
          <w:b/>
          <w:color w:val="191919"/>
          <w:sz w:val="28"/>
          <w:szCs w:val="28"/>
        </w:rPr>
      </w:pPr>
      <w:r w:rsidRPr="0075790B">
        <w:rPr>
          <w:rFonts w:eastAsia="Times New Roman"/>
          <w:b/>
          <w:color w:val="191919"/>
          <w:sz w:val="28"/>
          <w:szCs w:val="28"/>
        </w:rPr>
        <w:lastRenderedPageBreak/>
        <w:t>Интернет-ресурсы</w:t>
      </w:r>
    </w:p>
    <w:p w:rsidR="00412B87" w:rsidRPr="00412B87" w:rsidRDefault="00412B87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b/>
          <w:color w:val="191919"/>
          <w:sz w:val="2"/>
          <w:szCs w:val="2"/>
        </w:rPr>
      </w:pP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1. </w:t>
      </w:r>
      <w:r w:rsidRPr="0075790B">
        <w:rPr>
          <w:rFonts w:eastAsia="Times New Roman"/>
          <w:b/>
          <w:color w:val="191919"/>
          <w:sz w:val="28"/>
          <w:szCs w:val="28"/>
        </w:rPr>
        <w:t>http://www.vneuroka.ru/mathematics.php </w:t>
      </w:r>
      <w:r w:rsidRPr="0075790B">
        <w:rPr>
          <w:rFonts w:eastAsia="Times New Roman"/>
          <w:color w:val="191919"/>
          <w:sz w:val="28"/>
          <w:szCs w:val="28"/>
        </w:rPr>
        <w:t>— образовательные</w:t>
      </w:r>
      <w:r w:rsidRPr="0075790B">
        <w:rPr>
          <w:rFonts w:eastAsia="Times New Roman"/>
          <w:color w:val="000000"/>
          <w:sz w:val="28"/>
          <w:szCs w:val="28"/>
        </w:rPr>
        <w:t> </w:t>
      </w:r>
      <w:r w:rsidRPr="0075790B">
        <w:rPr>
          <w:rFonts w:eastAsia="Times New Roman"/>
          <w:color w:val="191919"/>
          <w:sz w:val="28"/>
          <w:szCs w:val="28"/>
        </w:rPr>
        <w:t>проекты портала «Вне урока»: Математика. Математический мир.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2. </w:t>
      </w:r>
      <w:r w:rsidRPr="0075790B">
        <w:rPr>
          <w:rFonts w:eastAsia="Times New Roman"/>
          <w:b/>
          <w:color w:val="191919"/>
          <w:sz w:val="28"/>
          <w:szCs w:val="28"/>
        </w:rPr>
        <w:t>http://konkurs-kenguru.ru </w:t>
      </w:r>
      <w:r w:rsidRPr="0075790B">
        <w:rPr>
          <w:rFonts w:eastAsia="Times New Roman"/>
          <w:color w:val="191919"/>
          <w:sz w:val="28"/>
          <w:szCs w:val="28"/>
        </w:rPr>
        <w:t>— российская страница международного математического конкурса «Кенгуру».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3. </w:t>
      </w:r>
      <w:r w:rsidRPr="0075790B">
        <w:rPr>
          <w:rFonts w:eastAsia="Times New Roman"/>
          <w:b/>
          <w:color w:val="191919"/>
          <w:sz w:val="28"/>
          <w:szCs w:val="28"/>
        </w:rPr>
        <w:t>http://4stupeni.ru/stady </w:t>
      </w:r>
      <w:r w:rsidRPr="0075790B">
        <w:rPr>
          <w:rFonts w:eastAsia="Times New Roman"/>
          <w:color w:val="191919"/>
          <w:sz w:val="28"/>
          <w:szCs w:val="28"/>
        </w:rPr>
        <w:t>— клуб учителей начальной школы. 4 ступени.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4. </w:t>
      </w:r>
      <w:r w:rsidRPr="0075790B">
        <w:rPr>
          <w:rFonts w:eastAsia="Times New Roman"/>
          <w:b/>
          <w:color w:val="191919"/>
          <w:sz w:val="28"/>
          <w:szCs w:val="28"/>
        </w:rPr>
        <w:t>http://www.develop-kinder.com </w:t>
      </w:r>
      <w:r w:rsidRPr="0075790B">
        <w:rPr>
          <w:rFonts w:eastAsia="Times New Roman"/>
          <w:color w:val="191919"/>
          <w:sz w:val="28"/>
          <w:szCs w:val="28"/>
        </w:rPr>
        <w:t>— «Сократ» — развивающие игры и конкурсы.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191919"/>
          <w:sz w:val="28"/>
          <w:szCs w:val="28"/>
        </w:rPr>
        <w:t>5. </w:t>
      </w:r>
      <w:r w:rsidRPr="0075790B">
        <w:rPr>
          <w:rFonts w:eastAsia="Times New Roman"/>
          <w:b/>
          <w:color w:val="191919"/>
          <w:sz w:val="28"/>
          <w:szCs w:val="28"/>
        </w:rPr>
        <w:t>http://puzzle-ru.blogspot.com </w:t>
      </w:r>
      <w:r w:rsidRPr="0075790B">
        <w:rPr>
          <w:rFonts w:eastAsia="Times New Roman"/>
          <w:color w:val="191919"/>
          <w:sz w:val="28"/>
          <w:szCs w:val="28"/>
        </w:rPr>
        <w:t>— головоломки, загадки, задачи и задачки, фокусы, ребусы.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6</w:t>
      </w:r>
      <w:r w:rsidRPr="0075790B">
        <w:rPr>
          <w:rFonts w:eastAsia="Times New Roman"/>
          <w:b/>
          <w:color w:val="000000"/>
          <w:sz w:val="28"/>
          <w:szCs w:val="28"/>
        </w:rPr>
        <w:t>. </w:t>
      </w:r>
      <w:hyperlink r:id="rId11" w:tooltip="https://www.google.com/url?q=http://uchitel.edu54.ru/node/16047?page%3D1&amp;sa=D&amp;usg=AFQjCNFbZQydyHOufKjmcmTUITNO8HdDMg" w:history="1">
        <w:r w:rsidRPr="0075790B">
          <w:rPr>
            <w:rStyle w:val="af9"/>
            <w:rFonts w:eastAsia="Times New Roman"/>
            <w:b/>
            <w:sz w:val="28"/>
            <w:szCs w:val="28"/>
          </w:rPr>
          <w:t>http://uchitel.edu54.ru/node/16047?page=1</w:t>
        </w:r>
      </w:hyperlink>
      <w:r w:rsidRPr="0075790B">
        <w:rPr>
          <w:rFonts w:eastAsia="Times New Roman"/>
          <w:color w:val="000000"/>
          <w:sz w:val="28"/>
          <w:szCs w:val="28"/>
        </w:rPr>
        <w:t> – игры, презентации в начальной школе</w:t>
      </w:r>
      <w:r w:rsidRPr="0075790B">
        <w:rPr>
          <w:rFonts w:eastAsia="Times New Roman"/>
          <w:color w:val="191919"/>
          <w:sz w:val="28"/>
          <w:szCs w:val="28"/>
        </w:rPr>
        <w:t>.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7.</w:t>
      </w:r>
      <w:r w:rsidRPr="0075790B">
        <w:rPr>
          <w:rFonts w:eastAsia="Times New Roman"/>
          <w:color w:val="000000"/>
          <w:sz w:val="28"/>
          <w:szCs w:val="28"/>
          <w:u w:val="single"/>
        </w:rPr>
        <w:t> </w:t>
      </w:r>
      <w:r w:rsidRPr="0075790B">
        <w:rPr>
          <w:rFonts w:eastAsia="Times New Roman"/>
          <w:b/>
          <w:color w:val="000000"/>
          <w:sz w:val="28"/>
          <w:szCs w:val="28"/>
        </w:rPr>
        <w:t>http://ru.wikipedia.org/w/index. -</w:t>
      </w:r>
      <w:r w:rsidRPr="0075790B">
        <w:rPr>
          <w:rFonts w:eastAsia="Times New Roman"/>
          <w:color w:val="000000"/>
          <w:sz w:val="28"/>
          <w:szCs w:val="28"/>
        </w:rPr>
        <w:t> энциклопедия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color w:val="000000"/>
          <w:sz w:val="28"/>
          <w:szCs w:val="28"/>
        </w:rPr>
      </w:pPr>
      <w:r w:rsidRPr="0075790B">
        <w:rPr>
          <w:rFonts w:eastAsia="Times New Roman"/>
          <w:color w:val="000000"/>
          <w:sz w:val="28"/>
          <w:szCs w:val="28"/>
        </w:rPr>
        <w:t>8</w:t>
      </w:r>
      <w:r w:rsidRPr="0075790B">
        <w:rPr>
          <w:rFonts w:eastAsia="Times New Roman"/>
          <w:b/>
          <w:color w:val="000000"/>
          <w:sz w:val="28"/>
          <w:szCs w:val="28"/>
        </w:rPr>
        <w:t>. </w:t>
      </w:r>
      <w:hyperlink r:id="rId12" w:tooltip="https://www.google.com/url?q=http://school-collection.edu.ru/catalog/pupil/?subject%3D25&amp;sa=D&amp;usg=AFQjCNGAjbNCtHAe4UtHiaQfKQQXnKs6yg" w:history="1">
        <w:r w:rsidRPr="0075790B">
          <w:rPr>
            <w:rStyle w:val="af9"/>
            <w:rFonts w:eastAsia="Times New Roman"/>
            <w:b/>
            <w:sz w:val="28"/>
            <w:szCs w:val="28"/>
          </w:rPr>
          <w:t>http://school-collection.edu.ru/catalog/pupil/?subject=25</w:t>
        </w:r>
      </w:hyperlink>
      <w:r w:rsidRPr="0075790B">
        <w:rPr>
          <w:rFonts w:eastAsia="Times New Roman"/>
          <w:color w:val="000000"/>
          <w:sz w:val="28"/>
          <w:szCs w:val="28"/>
        </w:rPr>
        <w:t> – единая  коллекция цифровых образовательных ресурсов</w:t>
      </w:r>
    </w:p>
    <w:p w:rsidR="0075790B" w:rsidRPr="0075790B" w:rsidRDefault="0075790B" w:rsidP="007579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/>
          <w:b/>
          <w:sz w:val="28"/>
          <w:szCs w:val="28"/>
        </w:rPr>
      </w:pPr>
    </w:p>
    <w:p w:rsidR="000A1C76" w:rsidRDefault="000A1C76">
      <w:pPr>
        <w:rPr>
          <w:sz w:val="20"/>
          <w:szCs w:val="20"/>
        </w:rPr>
      </w:pPr>
    </w:p>
    <w:sectPr w:rsidR="000A1C76" w:rsidSect="003F3C34">
      <w:type w:val="continuous"/>
      <w:pgSz w:w="11900" w:h="16838"/>
      <w:pgMar w:top="844" w:right="846" w:bottom="154" w:left="1440" w:header="0" w:footer="0" w:gutter="0"/>
      <w:cols w:space="1701" w:equalWidth="0">
        <w:col w:w="962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09" w:rsidRDefault="00944109">
      <w:r>
        <w:separator/>
      </w:r>
    </w:p>
  </w:endnote>
  <w:endnote w:type="continuationSeparator" w:id="0">
    <w:p w:rsidR="00944109" w:rsidRDefault="0094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3C" w:rsidRDefault="000E4D62">
    <w:pPr>
      <w:pStyle w:val="ad"/>
      <w:jc w:val="center"/>
    </w:pPr>
    <w:r>
      <w:rPr>
        <w:noProof/>
      </w:rPr>
      <w:fldChar w:fldCharType="begin"/>
    </w:r>
    <w:r w:rsidR="00453884">
      <w:rPr>
        <w:noProof/>
      </w:rPr>
      <w:instrText>PAGE \* MERGEFORMAT</w:instrText>
    </w:r>
    <w:r>
      <w:rPr>
        <w:noProof/>
      </w:rPr>
      <w:fldChar w:fldCharType="separate"/>
    </w:r>
    <w:r w:rsidR="00513C5F">
      <w:rPr>
        <w:noProof/>
      </w:rPr>
      <w:t>2</w:t>
    </w:r>
    <w:r>
      <w:rPr>
        <w:noProof/>
      </w:rPr>
      <w:fldChar w:fldCharType="end"/>
    </w:r>
  </w:p>
  <w:p w:rsidR="00C1273C" w:rsidRDefault="00C127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09" w:rsidRDefault="00944109">
      <w:r>
        <w:separator/>
      </w:r>
    </w:p>
  </w:footnote>
  <w:footnote w:type="continuationSeparator" w:id="0">
    <w:p w:rsidR="00944109" w:rsidRDefault="0094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314"/>
    <w:multiLevelType w:val="hybridMultilevel"/>
    <w:tmpl w:val="EC646A68"/>
    <w:lvl w:ilvl="0" w:tplc="737CE472">
      <w:start w:val="1"/>
      <w:numFmt w:val="bullet"/>
      <w:lvlText w:val=""/>
      <w:lvlJc w:val="left"/>
    </w:lvl>
    <w:lvl w:ilvl="1" w:tplc="961E7A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EA00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4A5C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107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7A35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22C5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FEF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B866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58734A7"/>
    <w:multiLevelType w:val="hybridMultilevel"/>
    <w:tmpl w:val="51DA9904"/>
    <w:lvl w:ilvl="0" w:tplc="DA660A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5B884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E04B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BCC2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3439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682E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2075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D2DA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AA97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91404FA"/>
    <w:multiLevelType w:val="hybridMultilevel"/>
    <w:tmpl w:val="383EF886"/>
    <w:lvl w:ilvl="0" w:tplc="F2B0CDA6">
      <w:start w:val="1"/>
      <w:numFmt w:val="bullet"/>
      <w:lvlText w:val=""/>
      <w:lvlJc w:val="left"/>
    </w:lvl>
    <w:lvl w:ilvl="1" w:tplc="DEB09F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BA5E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B21B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7ABF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F4C6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007E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46BA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DC2C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DEB2789"/>
    <w:multiLevelType w:val="hybridMultilevel"/>
    <w:tmpl w:val="BBCAC2CE"/>
    <w:lvl w:ilvl="0" w:tplc="DDF8190A">
      <w:start w:val="1"/>
      <w:numFmt w:val="bullet"/>
      <w:lvlText w:val="в"/>
      <w:lvlJc w:val="left"/>
    </w:lvl>
    <w:lvl w:ilvl="1" w:tplc="F52C20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12C7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2C97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B8B7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766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229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287D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7A62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A6D0D72"/>
    <w:multiLevelType w:val="hybridMultilevel"/>
    <w:tmpl w:val="F6B2CB1E"/>
    <w:lvl w:ilvl="0" w:tplc="E886E674">
      <w:start w:val="1"/>
      <w:numFmt w:val="bullet"/>
      <w:lvlText w:val="В"/>
      <w:lvlJc w:val="left"/>
    </w:lvl>
    <w:lvl w:ilvl="1" w:tplc="AD4A7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3827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5691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B67B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9A0B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16A1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FE46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BEFC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DF923D6"/>
    <w:multiLevelType w:val="hybridMultilevel"/>
    <w:tmpl w:val="0CD6CBCA"/>
    <w:lvl w:ilvl="0" w:tplc="99BE83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12A33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909A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24E0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DC9F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DADF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AEDA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1422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E06F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A34E2B"/>
    <w:multiLevelType w:val="hybridMultilevel"/>
    <w:tmpl w:val="282ED040"/>
    <w:lvl w:ilvl="0" w:tplc="ABE61FAC">
      <w:start w:val="3"/>
      <w:numFmt w:val="decimal"/>
      <w:lvlText w:val="%1."/>
      <w:lvlJc w:val="left"/>
    </w:lvl>
    <w:lvl w:ilvl="1" w:tplc="598CD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1C8D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A6D2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BA44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2239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BE7A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142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F09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CC836B3"/>
    <w:multiLevelType w:val="hybridMultilevel"/>
    <w:tmpl w:val="70B2E7FA"/>
    <w:lvl w:ilvl="0" w:tplc="0A4EC0BA">
      <w:start w:val="1"/>
      <w:numFmt w:val="decimal"/>
      <w:lvlText w:val="%1."/>
      <w:lvlJc w:val="left"/>
    </w:lvl>
    <w:lvl w:ilvl="1" w:tplc="395CCD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941A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6C6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9035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4CA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FC2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7ABA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2EF3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D5F3F24"/>
    <w:multiLevelType w:val="hybridMultilevel"/>
    <w:tmpl w:val="322AC9BA"/>
    <w:lvl w:ilvl="0" w:tplc="79368916">
      <w:start w:val="1"/>
      <w:numFmt w:val="decimal"/>
      <w:lvlText w:val="%1."/>
      <w:lvlJc w:val="left"/>
    </w:lvl>
    <w:lvl w:ilvl="1" w:tplc="A7CA9B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C461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D2BA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4806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6815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EA3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FC42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8E72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7974FD8"/>
    <w:multiLevelType w:val="hybridMultilevel"/>
    <w:tmpl w:val="93048772"/>
    <w:lvl w:ilvl="0" w:tplc="BAC4A6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376AD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02C8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6C60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F82A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6E2F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52F0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8EF2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FC4B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A7F6C3F"/>
    <w:multiLevelType w:val="hybridMultilevel"/>
    <w:tmpl w:val="EC729776"/>
    <w:lvl w:ilvl="0" w:tplc="076880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BB43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C2F3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4031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345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C8DD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A80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844D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F44C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AAC1E96"/>
    <w:multiLevelType w:val="hybridMultilevel"/>
    <w:tmpl w:val="0C5470C6"/>
    <w:lvl w:ilvl="0" w:tplc="C29EA874">
      <w:start w:val="1"/>
      <w:numFmt w:val="bullet"/>
      <w:lvlText w:val=""/>
      <w:lvlJc w:val="left"/>
    </w:lvl>
    <w:lvl w:ilvl="1" w:tplc="06CC24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C84A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5447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FC88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78BC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DC4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8C2F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AE70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ACE2EAB"/>
    <w:multiLevelType w:val="hybridMultilevel"/>
    <w:tmpl w:val="4510E6D0"/>
    <w:lvl w:ilvl="0" w:tplc="59CC7D06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E9E0F2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7E37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025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9C2C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1E95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88CF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9458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BE18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DE0744A"/>
    <w:multiLevelType w:val="hybridMultilevel"/>
    <w:tmpl w:val="2EEEB91E"/>
    <w:lvl w:ilvl="0" w:tplc="6004CCC2">
      <w:start w:val="1"/>
      <w:numFmt w:val="bullet"/>
      <w:lvlText w:val="с"/>
      <w:lvlJc w:val="left"/>
    </w:lvl>
    <w:lvl w:ilvl="1" w:tplc="C04CA8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8C0C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688C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0427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94B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9491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A2CB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04E4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42CC5EFC"/>
    <w:multiLevelType w:val="hybridMultilevel"/>
    <w:tmpl w:val="65B0AD4E"/>
    <w:lvl w:ilvl="0" w:tplc="02DAC6D6">
      <w:start w:val="1"/>
      <w:numFmt w:val="bullet"/>
      <w:lvlText w:val=""/>
      <w:lvlJc w:val="left"/>
    </w:lvl>
    <w:lvl w:ilvl="1" w:tplc="A0D8EC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4695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78ED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7472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4AD0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12E6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46CC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666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99B12C5"/>
    <w:multiLevelType w:val="hybridMultilevel"/>
    <w:tmpl w:val="81FC23F6"/>
    <w:lvl w:ilvl="0" w:tplc="F0A0D780">
      <w:start w:val="1"/>
      <w:numFmt w:val="bullet"/>
      <w:lvlText w:val="в"/>
      <w:lvlJc w:val="left"/>
    </w:lvl>
    <w:lvl w:ilvl="1" w:tplc="CFA8E6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5841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8E93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BE85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BCE3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8A6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725A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C8C0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4B7D466B"/>
    <w:multiLevelType w:val="hybridMultilevel"/>
    <w:tmpl w:val="535EB7DC"/>
    <w:lvl w:ilvl="0" w:tplc="2C94A9B4">
      <w:start w:val="1"/>
      <w:numFmt w:val="bullet"/>
      <w:lvlText w:val=""/>
      <w:lvlJc w:val="left"/>
    </w:lvl>
    <w:lvl w:ilvl="1" w:tplc="0AC44F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523A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9C82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5AD5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105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E85F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A2F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C822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CC4535D"/>
    <w:multiLevelType w:val="hybridMultilevel"/>
    <w:tmpl w:val="96B40CF0"/>
    <w:lvl w:ilvl="0" w:tplc="93FA5804">
      <w:start w:val="1"/>
      <w:numFmt w:val="bullet"/>
      <w:lvlText w:val="В"/>
      <w:lvlJc w:val="left"/>
    </w:lvl>
    <w:lvl w:ilvl="1" w:tplc="F1503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5AB0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7CF9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0E81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92E0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C4E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4695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F04C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4E777E4E"/>
    <w:multiLevelType w:val="hybridMultilevel"/>
    <w:tmpl w:val="8390D176"/>
    <w:lvl w:ilvl="0" w:tplc="4D948B74">
      <w:start w:val="1"/>
      <w:numFmt w:val="bullet"/>
      <w:lvlText w:val=""/>
      <w:lvlJc w:val="left"/>
    </w:lvl>
    <w:lvl w:ilvl="1" w:tplc="89B2DB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6CE2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92A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84AC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F0E2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448C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3AD8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6AC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03376D3"/>
    <w:multiLevelType w:val="hybridMultilevel"/>
    <w:tmpl w:val="8A2C1FBC"/>
    <w:lvl w:ilvl="0" w:tplc="B306802C">
      <w:start w:val="1"/>
      <w:numFmt w:val="decimal"/>
      <w:lvlText w:val="%1."/>
      <w:lvlJc w:val="left"/>
    </w:lvl>
    <w:lvl w:ilvl="1" w:tplc="8892B5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52EA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34C3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B2C7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1A3C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C814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1648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4A20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14F7FD5"/>
    <w:multiLevelType w:val="hybridMultilevel"/>
    <w:tmpl w:val="E42C2974"/>
    <w:lvl w:ilvl="0" w:tplc="CE2E3B58">
      <w:start w:val="1"/>
      <w:numFmt w:val="decimal"/>
      <w:lvlText w:val="%1."/>
      <w:lvlJc w:val="left"/>
    </w:lvl>
    <w:lvl w:ilvl="1" w:tplc="050013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BAE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8E95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289B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8040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E867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62B3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CA38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52671154"/>
    <w:multiLevelType w:val="hybridMultilevel"/>
    <w:tmpl w:val="E3420D98"/>
    <w:lvl w:ilvl="0" w:tplc="FF8C54AC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A420EF2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2" w:tplc="3E327658">
      <w:start w:val="1"/>
      <w:numFmt w:val="bullet"/>
      <w:lvlText w:val="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3" w:tplc="A3A43EB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4" w:tplc="3470FB72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 w:cs="Symbol" w:hint="default"/>
      </w:rPr>
    </w:lvl>
    <w:lvl w:ilvl="5" w:tplc="F3023614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6" w:tplc="FBC8E8D4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7" w:tplc="88F826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8" w:tplc="12EE8DCC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 w:cs="Symbol" w:hint="default"/>
      </w:rPr>
    </w:lvl>
  </w:abstractNum>
  <w:abstractNum w:abstractNumId="22">
    <w:nsid w:val="56B52EB3"/>
    <w:multiLevelType w:val="hybridMultilevel"/>
    <w:tmpl w:val="8CD09E66"/>
    <w:lvl w:ilvl="0" w:tplc="1FD6B2A4">
      <w:start w:val="1"/>
      <w:numFmt w:val="bullet"/>
      <w:lvlText w:val=""/>
      <w:lvlJc w:val="left"/>
    </w:lvl>
    <w:lvl w:ilvl="1" w:tplc="B816AE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055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5EC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E0EA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8893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E041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4E30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20A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57384D9F"/>
    <w:multiLevelType w:val="hybridMultilevel"/>
    <w:tmpl w:val="21D42CC0"/>
    <w:lvl w:ilvl="0" w:tplc="0B808B22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34A88A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8A2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201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98BA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7666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EB1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28C5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C24E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8A57B2F"/>
    <w:multiLevelType w:val="hybridMultilevel"/>
    <w:tmpl w:val="F6965B62"/>
    <w:lvl w:ilvl="0" w:tplc="32E61D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91683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44D1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12E2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C024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0AA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1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3450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BC74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599D27F1"/>
    <w:multiLevelType w:val="hybridMultilevel"/>
    <w:tmpl w:val="06D8F506"/>
    <w:lvl w:ilvl="0" w:tplc="9B78F752">
      <w:start w:val="1"/>
      <w:numFmt w:val="decimal"/>
      <w:lvlText w:val="%1."/>
      <w:lvlJc w:val="left"/>
    </w:lvl>
    <w:lvl w:ilvl="1" w:tplc="B14088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C290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A82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1C53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F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809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401C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C880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FC140C7"/>
    <w:multiLevelType w:val="hybridMultilevel"/>
    <w:tmpl w:val="8B884658"/>
    <w:lvl w:ilvl="0" w:tplc="F9944BEA">
      <w:start w:val="1"/>
      <w:numFmt w:val="bullet"/>
      <w:lvlText w:val="в"/>
      <w:lvlJc w:val="left"/>
    </w:lvl>
    <w:lvl w:ilvl="1" w:tplc="DE0AC5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7E6F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7C39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3ADD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20D9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54C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1823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7E2F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8252B5E"/>
    <w:multiLevelType w:val="hybridMultilevel"/>
    <w:tmpl w:val="C59EE6C4"/>
    <w:lvl w:ilvl="0" w:tplc="7B94407A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1034F0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DCB1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B2CD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0812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D8DA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80EF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7E67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5A1B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C693E8C"/>
    <w:multiLevelType w:val="hybridMultilevel"/>
    <w:tmpl w:val="71E86DDA"/>
    <w:lvl w:ilvl="0" w:tplc="A3267838">
      <w:start w:val="1"/>
      <w:numFmt w:val="decimal"/>
      <w:lvlText w:val="%1."/>
      <w:lvlJc w:val="left"/>
    </w:lvl>
    <w:lvl w:ilvl="1" w:tplc="88AE22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92C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5A08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7E99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9C3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8A5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AA34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D8CD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6E981FB3"/>
    <w:multiLevelType w:val="hybridMultilevel"/>
    <w:tmpl w:val="8BDE4666"/>
    <w:lvl w:ilvl="0" w:tplc="2A7EAFA2">
      <w:start w:val="1"/>
      <w:numFmt w:val="bullet"/>
      <w:lvlText w:val=""/>
      <w:lvlJc w:val="left"/>
    </w:lvl>
    <w:lvl w:ilvl="1" w:tplc="8E1AF6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1889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1A2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3259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E42A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CE21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E8D9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C077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3804728"/>
    <w:multiLevelType w:val="hybridMultilevel"/>
    <w:tmpl w:val="F8465A96"/>
    <w:lvl w:ilvl="0" w:tplc="BA46974A">
      <w:start w:val="1"/>
      <w:numFmt w:val="bullet"/>
      <w:lvlText w:val=""/>
      <w:lvlJc w:val="left"/>
    </w:lvl>
    <w:lvl w:ilvl="1" w:tplc="6F300E8C">
      <w:start w:val="1"/>
      <w:numFmt w:val="bullet"/>
      <w:lvlText w:val="В"/>
      <w:lvlJc w:val="left"/>
    </w:lvl>
    <w:lvl w:ilvl="2" w:tplc="80A001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4414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58AC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C223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7E92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EEB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E2AD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775C62D2"/>
    <w:multiLevelType w:val="hybridMultilevel"/>
    <w:tmpl w:val="A6C2E48C"/>
    <w:lvl w:ilvl="0" w:tplc="80F807B4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CDB8B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4CA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CA5F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CEAF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1E7C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124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BCB4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9616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78E94FD7"/>
    <w:multiLevelType w:val="hybridMultilevel"/>
    <w:tmpl w:val="3CF29F8E"/>
    <w:lvl w:ilvl="0" w:tplc="8F88B724">
      <w:start w:val="1"/>
      <w:numFmt w:val="bullet"/>
      <w:lvlText w:val=""/>
      <w:lvlJc w:val="left"/>
    </w:lvl>
    <w:lvl w:ilvl="1" w:tplc="7ED2AF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E8A2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6CC8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FE19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081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0C82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F863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F64E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7BA6596D"/>
    <w:multiLevelType w:val="hybridMultilevel"/>
    <w:tmpl w:val="D026F066"/>
    <w:lvl w:ilvl="0" w:tplc="F8743B56">
      <w:start w:val="1"/>
      <w:numFmt w:val="bullet"/>
      <w:lvlText w:val=""/>
      <w:lvlJc w:val="left"/>
    </w:lvl>
    <w:lvl w:ilvl="1" w:tplc="E41810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162A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107E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822C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A0B9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7CEF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58E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3E36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7C4532BF"/>
    <w:multiLevelType w:val="hybridMultilevel"/>
    <w:tmpl w:val="F8C43966"/>
    <w:lvl w:ilvl="0" w:tplc="62F4B804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EF7A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E696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1070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3A50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5409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7AC6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ACBC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8036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CAC38EA"/>
    <w:multiLevelType w:val="hybridMultilevel"/>
    <w:tmpl w:val="637CF41E"/>
    <w:lvl w:ilvl="0" w:tplc="CA084FA6">
      <w:start w:val="1"/>
      <w:numFmt w:val="decimal"/>
      <w:lvlText w:val="%1."/>
      <w:lvlJc w:val="left"/>
    </w:lvl>
    <w:lvl w:ilvl="1" w:tplc="23DC02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680D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129B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CAC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EE6C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FAB0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F892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5E50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33"/>
  </w:num>
  <w:num w:numId="5">
    <w:abstractNumId w:val="22"/>
  </w:num>
  <w:num w:numId="6">
    <w:abstractNumId w:val="14"/>
  </w:num>
  <w:num w:numId="7">
    <w:abstractNumId w:val="30"/>
  </w:num>
  <w:num w:numId="8">
    <w:abstractNumId w:val="2"/>
  </w:num>
  <w:num w:numId="9">
    <w:abstractNumId w:val="11"/>
  </w:num>
  <w:num w:numId="10">
    <w:abstractNumId w:val="3"/>
  </w:num>
  <w:num w:numId="11">
    <w:abstractNumId w:val="13"/>
  </w:num>
  <w:num w:numId="12">
    <w:abstractNumId w:val="26"/>
  </w:num>
  <w:num w:numId="13">
    <w:abstractNumId w:val="0"/>
  </w:num>
  <w:num w:numId="14">
    <w:abstractNumId w:val="18"/>
  </w:num>
  <w:num w:numId="15">
    <w:abstractNumId w:val="32"/>
  </w:num>
  <w:num w:numId="16">
    <w:abstractNumId w:val="29"/>
  </w:num>
  <w:num w:numId="17">
    <w:abstractNumId w:val="16"/>
  </w:num>
  <w:num w:numId="18">
    <w:abstractNumId w:val="17"/>
  </w:num>
  <w:num w:numId="19">
    <w:abstractNumId w:val="25"/>
  </w:num>
  <w:num w:numId="20">
    <w:abstractNumId w:val="35"/>
  </w:num>
  <w:num w:numId="21">
    <w:abstractNumId w:val="20"/>
  </w:num>
  <w:num w:numId="22">
    <w:abstractNumId w:val="6"/>
  </w:num>
  <w:num w:numId="23">
    <w:abstractNumId w:val="28"/>
  </w:num>
  <w:num w:numId="24">
    <w:abstractNumId w:val="19"/>
  </w:num>
  <w:num w:numId="25">
    <w:abstractNumId w:val="21"/>
  </w:num>
  <w:num w:numId="26">
    <w:abstractNumId w:val="9"/>
  </w:num>
  <w:num w:numId="27">
    <w:abstractNumId w:val="10"/>
  </w:num>
  <w:num w:numId="28">
    <w:abstractNumId w:val="1"/>
  </w:num>
  <w:num w:numId="29">
    <w:abstractNumId w:val="24"/>
  </w:num>
  <w:num w:numId="30">
    <w:abstractNumId w:val="34"/>
  </w:num>
  <w:num w:numId="31">
    <w:abstractNumId w:val="31"/>
  </w:num>
  <w:num w:numId="32">
    <w:abstractNumId w:val="27"/>
  </w:num>
  <w:num w:numId="33">
    <w:abstractNumId w:val="5"/>
  </w:num>
  <w:num w:numId="34">
    <w:abstractNumId w:val="23"/>
  </w:num>
  <w:num w:numId="35">
    <w:abstractNumId w:val="1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C76"/>
    <w:rsid w:val="000A1C76"/>
    <w:rsid w:val="000C1F80"/>
    <w:rsid w:val="000C40AD"/>
    <w:rsid w:val="000E4D62"/>
    <w:rsid w:val="001658B8"/>
    <w:rsid w:val="00183322"/>
    <w:rsid w:val="00221D68"/>
    <w:rsid w:val="002C15A0"/>
    <w:rsid w:val="003F3C34"/>
    <w:rsid w:val="00412B87"/>
    <w:rsid w:val="00416982"/>
    <w:rsid w:val="00427C81"/>
    <w:rsid w:val="00453884"/>
    <w:rsid w:val="004C305D"/>
    <w:rsid w:val="00513C5F"/>
    <w:rsid w:val="00586A82"/>
    <w:rsid w:val="00596B5B"/>
    <w:rsid w:val="005E5710"/>
    <w:rsid w:val="00697577"/>
    <w:rsid w:val="00701850"/>
    <w:rsid w:val="0075790B"/>
    <w:rsid w:val="007F367D"/>
    <w:rsid w:val="00811861"/>
    <w:rsid w:val="008411DC"/>
    <w:rsid w:val="00944109"/>
    <w:rsid w:val="00993252"/>
    <w:rsid w:val="009A2F0E"/>
    <w:rsid w:val="00A50E90"/>
    <w:rsid w:val="00A911AC"/>
    <w:rsid w:val="00B1049F"/>
    <w:rsid w:val="00B4177B"/>
    <w:rsid w:val="00B927D4"/>
    <w:rsid w:val="00BB4275"/>
    <w:rsid w:val="00BC5D64"/>
    <w:rsid w:val="00BD4FC3"/>
    <w:rsid w:val="00C1273C"/>
    <w:rsid w:val="00D325BD"/>
    <w:rsid w:val="00D341AA"/>
    <w:rsid w:val="00D41B00"/>
    <w:rsid w:val="00D562A3"/>
    <w:rsid w:val="00E345EF"/>
    <w:rsid w:val="00E6382A"/>
    <w:rsid w:val="00F40441"/>
    <w:rsid w:val="00FD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34"/>
  </w:style>
  <w:style w:type="paragraph" w:styleId="1">
    <w:name w:val="heading 1"/>
    <w:basedOn w:val="a"/>
    <w:next w:val="a"/>
    <w:link w:val="10"/>
    <w:uiPriority w:val="9"/>
    <w:qFormat/>
    <w:rsid w:val="003F3C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F3C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F3C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F3C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F3C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F3C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F3C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F3C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F3C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C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F3C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F3C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F3C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F3C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F3C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F3C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F3C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F3C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F3C34"/>
    <w:pPr>
      <w:ind w:left="720"/>
      <w:contextualSpacing/>
    </w:pPr>
  </w:style>
  <w:style w:type="paragraph" w:styleId="a4">
    <w:name w:val="No Spacing"/>
    <w:uiPriority w:val="1"/>
    <w:qFormat/>
    <w:rsid w:val="003F3C34"/>
  </w:style>
  <w:style w:type="paragraph" w:styleId="a5">
    <w:name w:val="Title"/>
    <w:basedOn w:val="a"/>
    <w:next w:val="a"/>
    <w:link w:val="a6"/>
    <w:uiPriority w:val="10"/>
    <w:qFormat/>
    <w:rsid w:val="003F3C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F3C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F3C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F3C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3C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F3C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F3C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F3C34"/>
    <w:rPr>
      <w:i/>
    </w:rPr>
  </w:style>
  <w:style w:type="paragraph" w:styleId="ab">
    <w:name w:val="header"/>
    <w:basedOn w:val="a"/>
    <w:link w:val="ac"/>
    <w:uiPriority w:val="99"/>
    <w:unhideWhenUsed/>
    <w:rsid w:val="003F3C34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3C34"/>
  </w:style>
  <w:style w:type="paragraph" w:styleId="ad">
    <w:name w:val="footer"/>
    <w:basedOn w:val="a"/>
    <w:link w:val="ae"/>
    <w:uiPriority w:val="99"/>
    <w:unhideWhenUsed/>
    <w:rsid w:val="003F3C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F3C34"/>
  </w:style>
  <w:style w:type="paragraph" w:styleId="af">
    <w:name w:val="caption"/>
    <w:basedOn w:val="a"/>
    <w:next w:val="a"/>
    <w:uiPriority w:val="35"/>
    <w:semiHidden/>
    <w:unhideWhenUsed/>
    <w:qFormat/>
    <w:rsid w:val="003F3C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3F3C34"/>
  </w:style>
  <w:style w:type="table" w:styleId="af0">
    <w:name w:val="Table Grid"/>
    <w:basedOn w:val="a1"/>
    <w:uiPriority w:val="59"/>
    <w:rsid w:val="003F3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F3C3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F3C3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3F3C3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">
    <w:name w:val="Таблица простая 41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">
    <w:name w:val="Таблица простая 51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3F3C3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F3C3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F3C3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F3C3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F3C3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F3C3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F3C3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3C3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F3C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F3C3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F3C3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3C3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F3C3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3C3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3C3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F3C3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F3C3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F3C3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3F3C34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3F3C34"/>
    <w:rPr>
      <w:sz w:val="18"/>
    </w:rPr>
  </w:style>
  <w:style w:type="character" w:styleId="af3">
    <w:name w:val="footnote reference"/>
    <w:basedOn w:val="a0"/>
    <w:uiPriority w:val="99"/>
    <w:unhideWhenUsed/>
    <w:rsid w:val="003F3C3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3F3C34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3F3C34"/>
    <w:rPr>
      <w:sz w:val="20"/>
    </w:rPr>
  </w:style>
  <w:style w:type="character" w:styleId="af6">
    <w:name w:val="endnote reference"/>
    <w:basedOn w:val="a0"/>
    <w:uiPriority w:val="99"/>
    <w:semiHidden/>
    <w:unhideWhenUsed/>
    <w:rsid w:val="003F3C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F3C34"/>
    <w:pPr>
      <w:spacing w:after="57"/>
    </w:pPr>
  </w:style>
  <w:style w:type="paragraph" w:styleId="23">
    <w:name w:val="toc 2"/>
    <w:basedOn w:val="a"/>
    <w:next w:val="a"/>
    <w:uiPriority w:val="39"/>
    <w:unhideWhenUsed/>
    <w:rsid w:val="003F3C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F3C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F3C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F3C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F3C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F3C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F3C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F3C34"/>
    <w:pPr>
      <w:spacing w:after="57"/>
      <w:ind w:left="2268"/>
    </w:pPr>
  </w:style>
  <w:style w:type="paragraph" w:styleId="af7">
    <w:name w:val="TOC Heading"/>
    <w:uiPriority w:val="39"/>
    <w:unhideWhenUsed/>
    <w:rsid w:val="003F3C34"/>
  </w:style>
  <w:style w:type="paragraph" w:styleId="af8">
    <w:name w:val="table of figures"/>
    <w:basedOn w:val="a"/>
    <w:next w:val="a"/>
    <w:uiPriority w:val="99"/>
    <w:unhideWhenUsed/>
    <w:rsid w:val="003F3C34"/>
  </w:style>
  <w:style w:type="character" w:styleId="af9">
    <w:name w:val="Hyperlink"/>
    <w:basedOn w:val="a0"/>
    <w:uiPriority w:val="99"/>
    <w:unhideWhenUsed/>
    <w:rsid w:val="003F3C34"/>
    <w:rPr>
      <w:color w:val="0000FF"/>
      <w:u w:val="single"/>
    </w:rPr>
  </w:style>
  <w:style w:type="paragraph" w:customStyle="1" w:styleId="Standard">
    <w:name w:val="Standard"/>
    <w:rsid w:val="00412B8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0C40AD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school-collection.edu.ru/catalog/pupil/?subject%3D25&amp;sa=D&amp;usg=AFQjCNGAjbNCtHAe4UtHiaQfKQQXnKs6y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uchitel.edu54.ru/node/16047?page%3D1&amp;sa=D&amp;usg=AFQjCNFbZQydyHOufKjmcmTUITNO8HdDM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6FE14E-87CC-48A3-9B33-9D1673BC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2023-09-12T09:14:00Z</cp:lastPrinted>
  <dcterms:created xsi:type="dcterms:W3CDTF">2023-09-12T09:14:00Z</dcterms:created>
  <dcterms:modified xsi:type="dcterms:W3CDTF">2023-10-06T14:36:00Z</dcterms:modified>
</cp:coreProperties>
</file>