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87" w:rsidRDefault="002C6387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4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87" w:rsidRDefault="002C6387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C6387" w:rsidRDefault="002C6387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C6387" w:rsidRDefault="002C6387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40" w:rsidRDefault="008E3940" w:rsidP="002C6387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Образовательная программа дополнительного образования детей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английскому языку </w:t>
      </w:r>
      <w:r>
        <w:rPr>
          <w:rStyle w:val="c0"/>
          <w:b/>
          <w:bCs/>
          <w:color w:val="000000"/>
          <w:sz w:val="28"/>
          <w:szCs w:val="28"/>
          <w:lang w:val="en-US"/>
        </w:rPr>
        <w:t>English</w:t>
      </w:r>
      <w:r w:rsidRPr="00EA31F3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lang w:val="en-US"/>
        </w:rPr>
        <w:t>kids</w:t>
      </w:r>
      <w:r w:rsidRPr="00EA31F3">
        <w:rPr>
          <w:rStyle w:val="c0"/>
          <w:b/>
          <w:bCs/>
          <w:color w:val="000000"/>
          <w:sz w:val="28"/>
          <w:szCs w:val="28"/>
        </w:rPr>
        <w:t xml:space="preserve"> </w:t>
      </w:r>
      <w:r w:rsidR="008E3940">
        <w:rPr>
          <w:rStyle w:val="c0"/>
          <w:b/>
          <w:bCs/>
          <w:color w:val="000000"/>
          <w:sz w:val="28"/>
          <w:szCs w:val="28"/>
        </w:rPr>
        <w:t>для 4, 5</w:t>
      </w:r>
      <w:r w:rsidR="005459F4">
        <w:rPr>
          <w:rStyle w:val="c0"/>
          <w:b/>
          <w:bCs/>
          <w:color w:val="000000"/>
          <w:sz w:val="28"/>
          <w:szCs w:val="28"/>
        </w:rPr>
        <w:t xml:space="preserve"> классов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разработана на основе федерального компонента государственного стандарта начального общего образования.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 Она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предлагает дополнительный материал, который позволяет лучше усвоить материал школьной программы,  получить ряд интересных сведений об Англии, познакомиться с речевым этикетом, столь необходимым в настоящее время. Программа  содержит интересные страноведческие материалы, которые знакомят с Великобританией, её традициями и обычаями, способствует расширению лингвострановедческой компетенции.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Дети приходят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ребёнка и создать условия для их индивидуального развития. Данная программа поможет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 устойчивую положительную мотивацию учащихся начальной школы к изучению английского языка.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Актуальность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разработки и создания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данной программы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между: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  <w:proofErr w:type="gramEnd"/>
      <w:r>
        <w:rPr>
          <w:rStyle w:val="c0"/>
          <w:color w:val="000000"/>
          <w:sz w:val="28"/>
          <w:szCs w:val="28"/>
        </w:rPr>
        <w:t xml:space="preserve">  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Новизна программы</w:t>
      </w:r>
      <w:r>
        <w:rPr>
          <w:rStyle w:val="c0"/>
          <w:color w:val="000000"/>
          <w:sz w:val="28"/>
          <w:szCs w:val="28"/>
        </w:rPr>
        <w:t> 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EA31F3" w:rsidRDefault="00EA31F3" w:rsidP="00EA31F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Цель программы:                                   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>развитие познавательных интересов и формирование коммуникативной компетенц</w:t>
      </w:r>
      <w:proofErr w:type="gramStart"/>
      <w:r>
        <w:rPr>
          <w:rStyle w:val="c0"/>
          <w:color w:val="000000"/>
          <w:sz w:val="28"/>
          <w:szCs w:val="28"/>
        </w:rPr>
        <w:t>ии у у</w:t>
      </w:r>
      <w:proofErr w:type="gramEnd"/>
      <w:r>
        <w:rPr>
          <w:rStyle w:val="c0"/>
          <w:color w:val="000000"/>
          <w:sz w:val="28"/>
          <w:szCs w:val="28"/>
        </w:rPr>
        <w:t>чащихся начальных классов.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Обучающие: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- приобщать ребенка к самостоятельному решению коммуникативных задач на английском языке в рамках изученной тематики;</w:t>
      </w:r>
    </w:p>
    <w:p w:rsidR="00EA31F3" w:rsidRDefault="00EA31F3" w:rsidP="00EA31F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формировать у учащихся речевой, языковой, </w:t>
      </w:r>
      <w:proofErr w:type="spellStart"/>
      <w:r>
        <w:rPr>
          <w:rStyle w:val="c0"/>
          <w:color w:val="000000"/>
          <w:sz w:val="28"/>
          <w:szCs w:val="28"/>
        </w:rPr>
        <w:t>социокультурной</w:t>
      </w:r>
      <w:proofErr w:type="spellEnd"/>
      <w:r>
        <w:rPr>
          <w:rStyle w:val="c0"/>
          <w:color w:val="000000"/>
          <w:sz w:val="28"/>
          <w:szCs w:val="28"/>
        </w:rPr>
        <w:t xml:space="preserve"> компетенции;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обучать диалогической и монологической речи;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обучать основам грамматики и практической отработке применения этих правил в устной разговорной речи;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выработать у учащихся навыки правильного произношения английских звуков и правильного интонирования высказывания.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Развивающие: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создать условия для полноценного и своевременного психологического развития ребенка;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развить речь, мышление, память, воображение;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расширить кругозор учащихся;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формировать мотивацию к познанию и творчеству;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ознакомить с культурой, традициями и обычаями страны изучаемого языка;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Воспитывающие: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воспитывать уважение к традициям и культуре страны изучаемого языка;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воспитывать чувство толерантности.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Отличительной особенностью </w:t>
      </w:r>
      <w:r>
        <w:rPr>
          <w:rStyle w:val="c0"/>
          <w:color w:val="000000"/>
          <w:sz w:val="28"/>
          <w:szCs w:val="28"/>
        </w:rPr>
        <w:t xml:space="preserve">данной программы является сама организация дополнительного обучения по иностранному языку в начальной школе, учитывая психофизиологические особенности учащихся начальной школы, в частности, детей этой возрастной </w:t>
      </w:r>
      <w:proofErr w:type="gramStart"/>
      <w:r>
        <w:rPr>
          <w:rStyle w:val="c0"/>
          <w:color w:val="000000"/>
          <w:sz w:val="28"/>
          <w:szCs w:val="28"/>
        </w:rPr>
        <w:t>группы</w:t>
      </w:r>
      <w:proofErr w:type="gramEnd"/>
      <w:r>
        <w:rPr>
          <w:rStyle w:val="c0"/>
          <w:color w:val="000000"/>
          <w:sz w:val="28"/>
          <w:szCs w:val="28"/>
        </w:rPr>
        <w:t xml:space="preserve"> интересует сам процесс получения знаний, и чем он разнообразнее по форме и ярче по содержанию, чем меньше напряжён и обязателен, тем эффективнее будет восприятие предлагаемого материала. Диалоги, считалочки, скороговорки, физкультминутки, а также своевременное поощрение успешной деятельности, помогут не только избавить детей от страха перед неизвестным  трудным и обязательным, удержать и развить интерес, но и будет </w:t>
      </w:r>
      <w:r>
        <w:rPr>
          <w:rStyle w:val="c0"/>
          <w:color w:val="000000"/>
          <w:sz w:val="28"/>
          <w:szCs w:val="28"/>
        </w:rPr>
        <w:lastRenderedPageBreak/>
        <w:t>способствовать повышению качества знаний   в дальнейшем изучении иностранного языка.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EA31F3" w:rsidRPr="00EA31F3" w:rsidRDefault="00EA31F3" w:rsidP="00810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4AE2" w:rsidRPr="00EA31F3" w:rsidRDefault="00CA4AE2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курса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1F3" w:rsidRPr="00682C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«ENGLISH KIDS</w:t>
      </w:r>
      <w:r w:rsidR="008E394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» ДЛЯ 4, 5</w:t>
      </w:r>
      <w:r w:rsidR="00810CE1" w:rsidRPr="00682C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КЛАСС</w:t>
      </w:r>
      <w:r w:rsidR="005459F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ОВ</w:t>
      </w:r>
      <w:r w:rsidR="00810CE1" w:rsidRPr="00682C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составлена на основе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9F4" w:rsidRP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курса английского я</w:t>
      </w:r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зыка к УМК ―</w:t>
      </w:r>
      <w:proofErr w:type="spellStart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Family</w:t>
      </w:r>
      <w:proofErr w:type="spellEnd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Friends</w:t>
      </w:r>
      <w:proofErr w:type="spellEnd"/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5459F4" w:rsidRP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«Оксфордское качество».</w:t>
      </w:r>
    </w:p>
    <w:p w:rsidR="00DB420D" w:rsidRPr="00EA31F3" w:rsidRDefault="00CA4AE2" w:rsidP="00EA31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</w:t>
      </w:r>
      <w:r w:rsidR="000C224F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программа  направлена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достижение следующих целей: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к английскому языку как учебному предмету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углубление программного материала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общего языкового развития </w:t>
      </w:r>
    </w:p>
    <w:p w:rsidR="00DB420D" w:rsidRPr="00EA31F3" w:rsidRDefault="008B7C8C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 общаться на английском языке с учётом речевых возможностей и потребностей обучающихся,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элементарных коммуникативных умений в говорении,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аудировании</w:t>
      </w:r>
      <w:proofErr w:type="spellEnd"/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чтении и письме</w:t>
      </w:r>
    </w:p>
    <w:p w:rsidR="00DB420D" w:rsidRPr="00EA31F3" w:rsidRDefault="008B7C8C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h.gjdgxs"/>
      <w:bookmarkEnd w:id="0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речевых способностей,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памяти и воображения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</w:t>
      </w:r>
      <w:proofErr w:type="spellEnd"/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EA31F3" w:rsidRDefault="00DB420D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A20" w:rsidRPr="00EA31F3" w:rsidRDefault="00DB420D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бностей ребёнка и формирование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универсальных учебных действий, таких как: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планирование, прогнозирование, контроль, коррекция, оценка,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C117C5" w:rsidRPr="00682CCB" w:rsidRDefault="008D6605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lastRenderedPageBreak/>
        <w:t>ОБЩАЯ ХАРАКТЕРИСТИКА ПРОГРАММЫ</w:t>
      </w:r>
    </w:p>
    <w:p w:rsidR="000C224F" w:rsidRPr="00EA31F3" w:rsidRDefault="005D2E31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Происходящие с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егодня изменения в общественных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отношениях,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средствах коммуникации</w:t>
      </w:r>
      <w:r w:rsidR="00810CE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(использование новых информационных технологий) требуют повышения коммуникативной компетенции обучающихся,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совершенствования их филологической подготовки. </w:t>
      </w:r>
    </w:p>
    <w:p w:rsidR="009165F1" w:rsidRPr="00EA31F3" w:rsidRDefault="000C224F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Организация деятельности обучающихся на занятиях основывается на следующих принципах:</w:t>
      </w:r>
      <w:proofErr w:type="gramEnd"/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наглядность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доступность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связь теории и практики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индивидуальный подход</w:t>
      </w:r>
    </w:p>
    <w:p w:rsidR="00805A20" w:rsidRPr="00EA31F3" w:rsidRDefault="000C224F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Образовательная программа дополнительного образования </w:t>
      </w:r>
      <w:r w:rsidR="00EA31F3"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«ENGLISH KIDS</w:t>
      </w:r>
      <w:r w:rsidR="008E39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» ДЛЯ 4, 5</w:t>
      </w:r>
      <w:r w:rsidR="00810CE1"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 xml:space="preserve"> КЛАСС</w:t>
      </w:r>
      <w:r w:rsidR="005459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ОВ</w:t>
      </w:r>
      <w:r w:rsidR="00810CE1" w:rsidRPr="00682C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рас</w:t>
      </w:r>
      <w:r w:rsidR="001E234A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считана на </w:t>
      </w:r>
      <w:r w:rsidR="008E39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18 учебных часов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5D2E3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8D6605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ней предусмотрено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805A20" w:rsidRDefault="00805A20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8B7C8C" w:rsidRPr="00EA31F3" w:rsidRDefault="005D2E31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редметные результаты освоения </w:t>
      </w: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1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сфере коммуникативной компетенции: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(понимание на слух речи учителя и других обучающихся, восприятие основного содержания несложных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аудиотекстов</w:t>
      </w:r>
      <w:proofErr w:type="spellEnd"/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видеофрагментов на знакомом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языковом материале);</w:t>
      </w:r>
      <w:proofErr w:type="gramEnd"/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чтение (воспринимать с пониманием тексты ограниченного объёма, соответствующие изученному тематическому материалу и интересам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обучющих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соблюдением правил чтения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ми, поздравительные открытки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социокультурная</w:t>
      </w:r>
      <w:proofErr w:type="spell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осведомлённость (</w:t>
      </w:r>
      <w:proofErr w:type="spell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англоговорящие</w:t>
      </w:r>
      <w:proofErr w:type="spell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2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познавательной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</w:t>
      </w:r>
      <w:proofErr w:type="spellEnd"/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буквенный</w:t>
      </w:r>
      <w:proofErr w:type="gram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умение выполнять задания по усвоенному образцу, включая составление </w:t>
      </w:r>
      <w:proofErr w:type="gram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собственных</w:t>
      </w:r>
      <w:proofErr w:type="gram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диалогических и монологических высказывание по изученной тематике;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3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ценностно-ориентационной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4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эстетической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5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трудовой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  <w:proofErr w:type="gramEnd"/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165F1" w:rsidRDefault="009165F1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1F3" w:rsidRDefault="00EA31F3" w:rsidP="00EA31F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682CCB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5D2E31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ОДЕРЖАНИЕ РАБОЧЕЙ ПРОГРАММЫ</w:t>
      </w:r>
    </w:p>
    <w:p w:rsidR="009165F1" w:rsidRPr="00682CCB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2192"/>
        <w:gridCol w:w="860"/>
        <w:gridCol w:w="5448"/>
      </w:tblGrid>
      <w:tr w:rsidR="009165F1" w:rsidRPr="00682CCB" w:rsidTr="008E4FA3">
        <w:trPr>
          <w:trHeight w:val="1976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изучаемого материала</w:t>
            </w:r>
          </w:p>
        </w:tc>
      </w:tr>
      <w:tr w:rsidR="009165F1" w:rsidRPr="00682CCB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8E3940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 «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</w:t>
            </w:r>
          </w:p>
        </w:tc>
      </w:tr>
      <w:tr w:rsidR="009165F1" w:rsidRPr="00682CCB" w:rsidTr="008E4FA3">
        <w:trPr>
          <w:trHeight w:val="2671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Видовременная система английского глагола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8E3940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и вопросительные предложения.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с оборотом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Артикли.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8E3940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9165F1" w:rsidRPr="00682CCB" w:rsidTr="008E4FA3">
        <w:trPr>
          <w:trHeight w:val="622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падеж.</w:t>
            </w:r>
          </w:p>
        </w:tc>
      </w:tr>
      <w:tr w:rsidR="009165F1" w:rsidRPr="00682CCB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и порядковые числительные.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Местоимения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8E3940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 существительными,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</w:t>
            </w:r>
          </w:p>
        </w:tc>
      </w:tr>
    </w:tbl>
    <w:p w:rsidR="00CA4AE2" w:rsidRPr="00682CCB" w:rsidRDefault="00CA4AE2" w:rsidP="00BA3493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6605" w:rsidRPr="00682CCB" w:rsidRDefault="008D6605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7C8C" w:rsidRDefault="008B7C8C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117C5" w:rsidRPr="00682CCB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Коли-чество</w:t>
            </w:r>
            <w:proofErr w:type="spellEnd"/>
            <w:proofErr w:type="gramEnd"/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654B4" w:rsidRPr="00682CCB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682CCB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D6605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5459F4" w:rsidRDefault="005459F4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Повторение. Я и 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5459F4" w:rsidRDefault="00B95BA7" w:rsidP="00B95BA7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59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9132C2" w:rsidRPr="005459F4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5459F4" w:rsidRDefault="005459F4" w:rsidP="0054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учебником. Приветствие.</w:t>
            </w:r>
            <w:r w:rsidRPr="005459F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Чтение:</w:t>
            </w: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распознавание людей и предметов по описанию; </w:t>
            </w: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Говорение:</w:t>
            </w: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Задавать вопросы о дне рождения и отвечать на них; 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B95BA7" w:rsidRPr="00C6418F" w:rsidRDefault="005459F4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Они из Австралии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Развитие навыков устной речи</w:t>
            </w:r>
          </w:p>
          <w:p w:rsidR="00B95BA7" w:rsidRPr="00C6418F" w:rsidRDefault="00C6418F" w:rsidP="00B95BA7">
            <w:pPr>
              <w:pStyle w:val="c10"/>
              <w:spacing w:line="360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>Устно и письменно (РТ) называть анкетные данные о себе (возраст, день рождения, страна и любимое время года)</w:t>
            </w:r>
            <w:r w:rsidRPr="00C6418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418F" w:rsidRPr="00C6418F" w:rsidRDefault="00C6418F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Практика </w:t>
            </w:r>
            <w:proofErr w:type="spellStart"/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 xml:space="preserve"> и письма</w:t>
            </w:r>
          </w:p>
        </w:tc>
      </w:tr>
      <w:tr w:rsidR="00B95BA7" w:rsidRPr="005459F4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Мир моих увлечений 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Повторение единственного и множественного число имен существительных.</w:t>
            </w:r>
          </w:p>
          <w:p w:rsidR="00B95BA7" w:rsidRPr="00C6418F" w:rsidRDefault="00B95BA7" w:rsidP="00C6418F">
            <w:pPr>
              <w:pStyle w:val="c10"/>
              <w:spacing w:line="360" w:lineRule="auto"/>
              <w:rPr>
                <w:sz w:val="28"/>
                <w:szCs w:val="28"/>
                <w:lang w:val="en-US"/>
              </w:rPr>
            </w:pPr>
            <w:r w:rsidRPr="00C6418F">
              <w:rPr>
                <w:rStyle w:val="c4"/>
                <w:sz w:val="28"/>
                <w:szCs w:val="28"/>
              </w:rPr>
              <w:t>Подвижная</w:t>
            </w:r>
            <w:r w:rsidRPr="00C6418F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C6418F">
              <w:rPr>
                <w:rStyle w:val="c4"/>
                <w:sz w:val="28"/>
                <w:szCs w:val="28"/>
              </w:rPr>
              <w:t>игра</w:t>
            </w:r>
            <w:r w:rsidRPr="00C6418F">
              <w:rPr>
                <w:rStyle w:val="c4"/>
                <w:sz w:val="28"/>
                <w:szCs w:val="28"/>
                <w:lang w:val="en-US"/>
              </w:rPr>
              <w:t>-</w:t>
            </w:r>
            <w:r w:rsidRPr="00C6418F">
              <w:rPr>
                <w:rStyle w:val="c4"/>
                <w:sz w:val="28"/>
                <w:szCs w:val="28"/>
              </w:rPr>
              <w:t>считалка</w:t>
            </w:r>
            <w:r w:rsidRPr="00C6418F">
              <w:rPr>
                <w:rStyle w:val="c4"/>
                <w:sz w:val="28"/>
                <w:szCs w:val="28"/>
                <w:lang w:val="en-US"/>
              </w:rPr>
              <w:t xml:space="preserve"> 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Мои любимые занятия. Числительные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Развитие диалогических навыков.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Запоминаем и рассказываем наизусть </w:t>
            </w:r>
            <w:proofErr w:type="spellStart"/>
            <w:r w:rsidRPr="00682CCB">
              <w:rPr>
                <w:rStyle w:val="c4"/>
                <w:sz w:val="28"/>
                <w:szCs w:val="28"/>
              </w:rPr>
              <w:t>чистоговорки</w:t>
            </w:r>
            <w:proofErr w:type="spellEnd"/>
            <w:r w:rsidRPr="00682CCB">
              <w:rPr>
                <w:rStyle w:val="c4"/>
                <w:sz w:val="28"/>
                <w:szCs w:val="28"/>
              </w:rPr>
              <w:t>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Выходные дни. Хобби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Употребление </w:t>
            </w:r>
            <w:r w:rsidR="00C6418F">
              <w:rPr>
                <w:rStyle w:val="c4"/>
                <w:sz w:val="28"/>
                <w:szCs w:val="28"/>
              </w:rPr>
              <w:t xml:space="preserve">в речи активной лексики </w:t>
            </w:r>
          </w:p>
          <w:p w:rsidR="00B95BA7" w:rsidRDefault="00C6418F" w:rsidP="00C6418F">
            <w:pPr>
              <w:pStyle w:val="c10"/>
              <w:spacing w:line="360" w:lineRule="auto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У</w:t>
            </w: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 xml:space="preserve">стно и письменно (РТ) рассказать о своем хобби; выразить предпочтения; выбрать друга по переписке, исходя </w:t>
            </w: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lastRenderedPageBreak/>
              <w:t>из его предпочтений.</w:t>
            </w:r>
          </w:p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bCs/>
                <w:color w:val="000000"/>
                <w:sz w:val="28"/>
                <w:szCs w:val="21"/>
              </w:rPr>
              <w:t>Чтение:</w:t>
            </w:r>
            <w:r w:rsidRPr="00C6418F">
              <w:rPr>
                <w:color w:val="000000"/>
                <w:sz w:val="28"/>
                <w:szCs w:val="21"/>
              </w:rPr>
              <w:t xml:space="preserve"> Чтение и понимание </w:t>
            </w:r>
            <w:proofErr w:type="spellStart"/>
            <w:r w:rsidRPr="00C6418F">
              <w:rPr>
                <w:color w:val="000000"/>
                <w:sz w:val="28"/>
                <w:szCs w:val="21"/>
              </w:rPr>
              <w:t>веб</w:t>
            </w:r>
            <w:proofErr w:type="spellEnd"/>
            <w:r w:rsidRPr="00C6418F">
              <w:rPr>
                <w:color w:val="000000"/>
                <w:sz w:val="28"/>
                <w:szCs w:val="21"/>
              </w:rPr>
              <w:t>-</w:t>
            </w:r>
          </w:p>
          <w:p w:rsid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страницы, поиск главной идеи текста;</w:t>
            </w:r>
          </w:p>
          <w:p w:rsidR="00C6418F" w:rsidRPr="00C6418F" w:rsidRDefault="00C6418F" w:rsidP="00C6418F">
            <w:pPr>
              <w:pStyle w:val="c10"/>
              <w:spacing w:line="360" w:lineRule="auto"/>
              <w:rPr>
                <w:sz w:val="28"/>
                <w:szCs w:val="28"/>
              </w:rPr>
            </w:pP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B95BA7" w:rsidRPr="00C6418F" w:rsidRDefault="00C6418F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Мы веселимся на пляже. Водные виды спорта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 xml:space="preserve">Активизация лексического и грамматического </w:t>
            </w:r>
            <w:proofErr w:type="spellStart"/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материала</w:t>
            </w:r>
            <w:proofErr w:type="gramStart"/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  <w:r w:rsidRPr="00C6418F">
              <w:rPr>
                <w:bCs/>
                <w:color w:val="000000"/>
                <w:sz w:val="28"/>
                <w:szCs w:val="21"/>
                <w:shd w:val="clear" w:color="auto" w:fill="FFFFFF"/>
              </w:rPr>
              <w:t>Г</w:t>
            </w:r>
            <w:proofErr w:type="gramEnd"/>
            <w:r w:rsidRPr="00C6418F">
              <w:rPr>
                <w:bCs/>
                <w:color w:val="000000"/>
                <w:sz w:val="28"/>
                <w:szCs w:val="21"/>
                <w:shd w:val="clear" w:color="auto" w:fill="FFFFFF"/>
              </w:rPr>
              <w:t>оворение</w:t>
            </w:r>
            <w:proofErr w:type="spellEnd"/>
            <w:r w:rsidRPr="00C6418F">
              <w:rPr>
                <w:bCs/>
                <w:color w:val="000000"/>
                <w:sz w:val="28"/>
                <w:szCs w:val="21"/>
                <w:shd w:val="clear" w:color="auto" w:fill="FFFFFF"/>
              </w:rPr>
              <w:t>:</w:t>
            </w: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 Задавать вопросы о различных видах деятельности на пляже и отвечать на них;</w:t>
            </w:r>
            <w:r w:rsidRPr="00C6418F">
              <w:rPr>
                <w:bCs/>
                <w:color w:val="000000"/>
                <w:sz w:val="28"/>
                <w:szCs w:val="21"/>
              </w:rPr>
              <w:t xml:space="preserve"> Восприятие</w:t>
            </w:r>
            <w:r w:rsidRPr="00C6418F">
              <w:rPr>
                <w:color w:val="000000"/>
                <w:sz w:val="28"/>
                <w:szCs w:val="21"/>
              </w:rPr>
              <w:t> </w:t>
            </w:r>
            <w:r w:rsidRPr="00C6418F">
              <w:rPr>
                <w:bCs/>
                <w:color w:val="000000"/>
                <w:sz w:val="28"/>
                <w:szCs w:val="21"/>
              </w:rPr>
              <w:t>на</w:t>
            </w:r>
            <w:r w:rsidRPr="00C6418F">
              <w:rPr>
                <w:color w:val="000000"/>
                <w:sz w:val="28"/>
                <w:szCs w:val="21"/>
              </w:rPr>
              <w:t> </w:t>
            </w:r>
            <w:r w:rsidRPr="00C6418F">
              <w:rPr>
                <w:bCs/>
                <w:color w:val="000000"/>
                <w:sz w:val="28"/>
                <w:szCs w:val="21"/>
              </w:rPr>
              <w:t>слух:</w:t>
            </w:r>
            <w:r w:rsidRPr="00C6418F">
              <w:rPr>
                <w:color w:val="000000"/>
                <w:sz w:val="28"/>
                <w:szCs w:val="21"/>
              </w:rPr>
              <w:t> Прослушать отрывок и пронумеровать картинки. </w:t>
            </w:r>
            <w:r w:rsidRPr="00C6418F">
              <w:rPr>
                <w:bCs/>
                <w:color w:val="000000"/>
                <w:sz w:val="28"/>
                <w:szCs w:val="21"/>
              </w:rPr>
              <w:t>Письмо:</w:t>
            </w:r>
          </w:p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Правила написания формы герундия</w:t>
            </w:r>
          </w:p>
          <w:p w:rsidR="00B95BA7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(-</w:t>
            </w:r>
            <w:proofErr w:type="spellStart"/>
            <w:r w:rsidRPr="00C6418F">
              <w:rPr>
                <w:color w:val="000000"/>
                <w:sz w:val="28"/>
                <w:szCs w:val="21"/>
              </w:rPr>
              <w:t>ing</w:t>
            </w:r>
            <w:proofErr w:type="spellEnd"/>
            <w:r w:rsidRPr="00C6418F">
              <w:rPr>
                <w:color w:val="000000"/>
                <w:sz w:val="28"/>
                <w:szCs w:val="21"/>
              </w:rPr>
              <w:t>), написать открытку о своей поездке.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C641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В зоопарке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День Джима. Время на часах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C6418F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Устно и письменно (РТ) детально рассказывать о своем распорядке дня; демонстрировать знание наречий времени запоминание и воспроизведение материала, понимание информации; перенос знаний в новый контекст; применение информации, методов в новой ситуации</w:t>
            </w:r>
          </w:p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Кем ты хочешь стать? </w:t>
            </w:r>
            <w:proofErr w:type="spellStart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gramStart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Использовать основные словообразовательные средства аффиксации по модели </w:t>
            </w:r>
            <w:proofErr w:type="spellStart"/>
            <w:r w:rsidRPr="00682CCB">
              <w:rPr>
                <w:rStyle w:val="c4"/>
                <w:sz w:val="28"/>
                <w:szCs w:val="28"/>
              </w:rPr>
              <w:t>V+er</w:t>
            </w:r>
            <w:proofErr w:type="spellEnd"/>
            <w:r w:rsidRPr="00682CCB">
              <w:rPr>
                <w:rStyle w:val="c4"/>
                <w:sz w:val="28"/>
                <w:szCs w:val="28"/>
              </w:rPr>
              <w:t>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Курс юного волшебника: превращаем слова-действия в слова-профессии.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C641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устной речи. 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Развитие навыков устной речи.</w:t>
            </w:r>
          </w:p>
          <w:p w:rsidR="00B95BA7" w:rsidRPr="00776666" w:rsidRDefault="00776666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З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адавать вопросы о различных занятиях в течение дня и отвечать на них;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 Развитие навыков устной речи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Выразительное чтение вслух коротких текстов.</w:t>
            </w:r>
          </w:p>
          <w:p w:rsidR="00B95BA7" w:rsidRPr="00682CCB" w:rsidRDefault="00B95BA7" w:rsidP="00776666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Инсценировка отрывка из сказки 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77666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  <w:r w:rsidR="00776666"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66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Повторение модальных глаголов.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Повторение лексики по теме «Спорт»</w:t>
            </w:r>
          </w:p>
          <w:p w:rsidR="00B95BA7" w:rsidRPr="00682CCB" w:rsidRDefault="00776666" w:rsidP="00776666">
            <w:pPr>
              <w:pStyle w:val="c19"/>
              <w:spacing w:line="360" w:lineRule="auto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Употребление модальных глаголов </w:t>
            </w:r>
            <w:r w:rsidRPr="00682CCB">
              <w:rPr>
                <w:rStyle w:val="c4"/>
                <w:sz w:val="28"/>
                <w:szCs w:val="28"/>
              </w:rPr>
              <w:t>в вопросительных и отрицательных предложениях. Игра с мячом «Я умею петь (танцевать, рисовать, плавать и др.), а ты?»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vAlign w:val="center"/>
          </w:tcPr>
          <w:p w:rsidR="00B95BA7" w:rsidRPr="00776666" w:rsidRDefault="0077666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66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Еда. Покупки в магазине. Мое любимое блюдо</w:t>
            </w:r>
          </w:p>
        </w:tc>
        <w:tc>
          <w:tcPr>
            <w:tcW w:w="992" w:type="dxa"/>
            <w:vAlign w:val="center"/>
          </w:tcPr>
          <w:p w:rsidR="00B95BA7" w:rsidRPr="00776666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776666" w:rsidRDefault="00776666" w:rsidP="00776666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Активиза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ция лексического и грамматическ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ого материала.</w:t>
            </w:r>
            <w:r w:rsidRPr="00776666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Говорение: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 ролевая игра – На рынке;</w:t>
            </w:r>
            <w:r w:rsidRPr="00776666">
              <w:rPr>
                <w:color w:val="000000"/>
                <w:sz w:val="28"/>
                <w:szCs w:val="21"/>
              </w:rPr>
              <w:t xml:space="preserve"> Практика </w:t>
            </w:r>
            <w:proofErr w:type="spellStart"/>
            <w:r w:rsidRPr="00776666">
              <w:rPr>
                <w:color w:val="000000"/>
                <w:sz w:val="28"/>
                <w:szCs w:val="21"/>
              </w:rPr>
              <w:t>аудирования</w:t>
            </w:r>
            <w:proofErr w:type="spellEnd"/>
            <w:r>
              <w:rPr>
                <w:color w:val="000000"/>
                <w:sz w:val="28"/>
                <w:szCs w:val="21"/>
              </w:rPr>
              <w:t xml:space="preserve"> </w:t>
            </w:r>
            <w:r w:rsidRPr="00776666">
              <w:rPr>
                <w:color w:val="000000"/>
                <w:sz w:val="28"/>
                <w:szCs w:val="21"/>
              </w:rPr>
              <w:t>и письма</w:t>
            </w:r>
            <w:r>
              <w:rPr>
                <w:color w:val="000000"/>
                <w:sz w:val="28"/>
                <w:szCs w:val="21"/>
              </w:rPr>
              <w:t>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vAlign w:val="center"/>
          </w:tcPr>
          <w:p w:rsidR="00B95BA7" w:rsidRPr="00776666" w:rsidRDefault="0077666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66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Самое быстрое животное на земле. Описание места</w:t>
            </w:r>
          </w:p>
        </w:tc>
        <w:tc>
          <w:tcPr>
            <w:tcW w:w="992" w:type="dxa"/>
            <w:vAlign w:val="center"/>
          </w:tcPr>
          <w:p w:rsidR="00B95BA7" w:rsidRPr="00776666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776666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Понимать основное содержание небольших рассказов и диалогов при прослушиван</w:t>
            </w:r>
            <w:proofErr w:type="gramStart"/>
            <w:r w:rsidRPr="00776666">
              <w:rPr>
                <w:rStyle w:val="c4"/>
                <w:sz w:val="28"/>
                <w:szCs w:val="28"/>
              </w:rPr>
              <w:t>ии ау</w:t>
            </w:r>
            <w:proofErr w:type="gramEnd"/>
            <w:r w:rsidRPr="00776666">
              <w:rPr>
                <w:rStyle w:val="c4"/>
                <w:sz w:val="28"/>
                <w:szCs w:val="28"/>
              </w:rPr>
              <w:t>диозаписей.</w:t>
            </w:r>
            <w:r w:rsidR="00776666" w:rsidRPr="00776666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Говорение:</w:t>
            </w:r>
            <w:r w:rsidR="00776666" w:rsidRPr="00776666">
              <w:rPr>
                <w:color w:val="000000"/>
                <w:sz w:val="28"/>
                <w:szCs w:val="21"/>
                <w:shd w:val="clear" w:color="auto" w:fill="FFFFFF"/>
              </w:rPr>
              <w:t> Использование информации в таблице;</w:t>
            </w:r>
          </w:p>
        </w:tc>
      </w:tr>
      <w:tr w:rsidR="00B95BA7" w:rsidRPr="00682CCB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Повторение изученной лексики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 Составляем генеалогическое древо своей семьи, задаем </w:t>
            </w:r>
            <w:proofErr w:type="gramStart"/>
            <w:r w:rsidRPr="00682CCB">
              <w:rPr>
                <w:rStyle w:val="c4"/>
                <w:sz w:val="28"/>
                <w:szCs w:val="28"/>
              </w:rPr>
              <w:t>вопросы про имена</w:t>
            </w:r>
            <w:proofErr w:type="gramEnd"/>
            <w:r w:rsidRPr="00682CCB">
              <w:rPr>
                <w:rStyle w:val="c4"/>
                <w:sz w:val="28"/>
                <w:szCs w:val="28"/>
              </w:rPr>
              <w:t xml:space="preserve"> и профессии родственников.</w:t>
            </w:r>
          </w:p>
        </w:tc>
      </w:tr>
      <w:tr w:rsidR="00B95BA7" w:rsidRPr="00682CCB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Притяжательный падеж (единственное </w:t>
            </w:r>
            <w:r w:rsidR="008E394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и множественное 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число)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Трени</w:t>
            </w:r>
            <w:r w:rsidR="008E3940">
              <w:rPr>
                <w:rStyle w:val="c4"/>
                <w:sz w:val="28"/>
                <w:szCs w:val="28"/>
              </w:rPr>
              <w:t xml:space="preserve">ровка грамматики </w:t>
            </w:r>
            <w:proofErr w:type="spellStart"/>
            <w:r w:rsidR="008E3940">
              <w:rPr>
                <w:rStyle w:val="c4"/>
                <w:sz w:val="28"/>
                <w:szCs w:val="28"/>
              </w:rPr>
              <w:t>Possesive</w:t>
            </w:r>
            <w:proofErr w:type="spellEnd"/>
            <w:r w:rsidR="008E3940">
              <w:rPr>
                <w:rStyle w:val="c4"/>
                <w:sz w:val="28"/>
                <w:szCs w:val="28"/>
              </w:rPr>
              <w:t xml:space="preserve"> </w:t>
            </w:r>
            <w:proofErr w:type="spellStart"/>
            <w:r w:rsidR="008E3940">
              <w:rPr>
                <w:rStyle w:val="c4"/>
                <w:sz w:val="28"/>
                <w:szCs w:val="28"/>
              </w:rPr>
              <w:t>Case</w:t>
            </w:r>
            <w:proofErr w:type="spellEnd"/>
            <w:r w:rsidRPr="00682CCB">
              <w:rPr>
                <w:rStyle w:val="c4"/>
                <w:sz w:val="28"/>
                <w:szCs w:val="28"/>
              </w:rPr>
              <w:t>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682CCB" w:rsidRDefault="008E3940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B95BA7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Indefinite Tense 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Progressive Tense 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Обобщение материала.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Две команды поочередно выполняют некоторые действия. Одна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составляет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с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ними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предложения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в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The Present Indefinite Tense, </w:t>
            </w:r>
            <w:r w:rsidRPr="00682CCB">
              <w:rPr>
                <w:rStyle w:val="c4"/>
                <w:sz w:val="28"/>
                <w:szCs w:val="28"/>
              </w:rPr>
              <w:t>другая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- </w:t>
            </w:r>
            <w:r w:rsidRPr="00682CCB">
              <w:rPr>
                <w:rStyle w:val="c4"/>
                <w:sz w:val="28"/>
                <w:szCs w:val="28"/>
              </w:rPr>
              <w:t>в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The Present Progressive Tense. </w:t>
            </w:r>
            <w:r w:rsidRPr="00682CCB">
              <w:rPr>
                <w:rStyle w:val="c4"/>
                <w:sz w:val="28"/>
                <w:szCs w:val="28"/>
              </w:rPr>
              <w:t>Потом наоборот.</w:t>
            </w:r>
          </w:p>
        </w:tc>
      </w:tr>
      <w:tr w:rsidR="00C117C5" w:rsidRPr="00682CCB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8E3940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8D6605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6B36E6" w:rsidP="008E4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B95BA7" w:rsidP="00B95B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6B36E6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занятий. Отчетный урок для родителей</w:t>
            </w:r>
          </w:p>
        </w:tc>
      </w:tr>
    </w:tbl>
    <w:p w:rsidR="00D71D18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Методическое обеспечение программы.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реализуется на основе следующих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технологий: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коммуникативный метод;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игрового обучения;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проектного обучения;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личностно-ориентированный подход.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используются различные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занятий: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защита проектов, праздники, путешествия, конкурсы, игры, викторины, инсценированные представления,  концерты.</w:t>
      </w:r>
      <w:proofErr w:type="gramEnd"/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широкие возможности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использования разнообразных организационных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 работы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учащихся: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парная;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групповая работа;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работа.  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методов и приемов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видеоподдержкой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методы обучения: беседа, рассказ, объяснение.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методы обучения: иллюстрирование, наблюдение.</w:t>
      </w:r>
    </w:p>
    <w:p w:rsidR="00D71D18" w:rsidRPr="008E3940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 обучения: упражнения, тестирование, творческое выполнение заданий.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Принципы работы: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использовать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различныесредства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поощрения, как вербальные, так и материальные.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Дидактический материал: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успешной реализации программы «В мире интересного» используется методический и раздаточный материал, необходимый для успешного освоения программы: тесты, дополнительный текстовой и иллюстративный материалы, карточки с  дополнительными познавательными текстами; наглядные пособия по темам, карты-схемы, таблицы;  разработки игр, конкурсов, раздаточный материал для проведения различных занятий по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программе.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успехом используются материалы из сети Интернет, CD и DVD, методическая литература.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это позволяет при более низких временных затратах получить более высокий результат в обучении детей.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Техническое оснащение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аудиозаписи; магнитофон,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доска с магнитной поверхностью и набором для крепления таблиц. Имеются в наличии видеоматериалы, диски, фонотека.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реализации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рисунков и творческих работ обучающихся;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защита проектов;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викторины;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праздников;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ролевых и ситуативных игр;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конкурсов чтецов;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общешкольные мероприятия.</w:t>
      </w:r>
    </w:p>
    <w:p w:rsidR="005D2E31" w:rsidRPr="00682CCB" w:rsidRDefault="00D71D18" w:rsidP="00D71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Объектом основного контроля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 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ла, а также служит своеобразной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подготовкой к устным ответам.</w:t>
      </w:r>
    </w:p>
    <w:p w:rsidR="00316952" w:rsidRPr="00682CCB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E394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682C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D71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8B7C8C" w:rsidRPr="00682CCB" w:rsidRDefault="008B7C8C" w:rsidP="00D71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8B7C8C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Барашкова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 «Грамматика английского языка»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,с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борник упражнений (часть 1 и 2) к учебнику И.Н.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Верещагиной ,Т.А.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Притыкиной</w:t>
      </w:r>
      <w:proofErr w:type="spellEnd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English</w:t>
      </w:r>
      <w:proofErr w:type="spellEnd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Барашкова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 «Грамматика английского языка»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,с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борник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уражнений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учебнику М.З.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иболетовой</w:t>
      </w:r>
      <w:proofErr w:type="spellEnd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Enjoy</w:t>
      </w:r>
      <w:proofErr w:type="spellEnd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English</w:t>
      </w:r>
      <w:proofErr w:type="spellEnd"/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для 4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Английский язык для младших школьников. 1-4 классы / С. В. Семёнова, Москва: ДРОФА, 2005.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Аудиоприложение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УМ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К(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СD)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59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Миронова О.С. Английский язык. </w:t>
      </w:r>
      <w:r w:rsid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класс: поурочные планы по учебнику И.Н. Верещагиной, О.В.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Афансьевой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/ авт. – сост. О.С. Миронова. – Волгоград: Учитель, 2006. – 223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Ушакова О.Д. Грамматика английского языка: Справочник школьника. –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Спб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.: Издательский Дом «Литера», 2005. – 96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8.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5D2E31" w:rsidRPr="002C63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Elizabeth Gray. The Express Picture Dictionary for young learners.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Student's Book.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9.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Activity book.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</w:t>
      </w:r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New </w:t>
      </w:r>
      <w:proofErr w:type="spell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BA3493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10.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Teacher’s activity book.</w:t>
      </w:r>
      <w:proofErr w:type="gramEnd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</w:t>
      </w:r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eenham</w:t>
      </w:r>
      <w:proofErr w:type="spell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5459F4" w:rsidRPr="00682CCB" w:rsidRDefault="005459F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45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11.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Family and Friends 3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«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Оксфордское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2020</w:t>
      </w:r>
    </w:p>
    <w:p w:rsidR="00CA4AE2" w:rsidRPr="00682CCB" w:rsidRDefault="00CA4AE2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8E3940" w:rsidRDefault="00CA4AE2" w:rsidP="00D71D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</w:t>
      </w:r>
      <w:r w:rsidRPr="008E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</w:t>
      </w:r>
      <w:r w:rsidRPr="008E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</w:t>
      </w:r>
    </w:p>
    <w:p w:rsidR="009165F1" w:rsidRPr="008E3940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FA3"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englishteachers</w:t>
      </w:r>
      <w:proofErr w:type="spellEnd"/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9165F1" w:rsidRPr="008E3940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FA3"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://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lingualeo</w:t>
      </w:r>
      <w:proofErr w:type="spellEnd"/>
    </w:p>
    <w:p w:rsidR="009165F1" w:rsidRPr="008E3940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3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8E4FA3"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vk</w:t>
      </w:r>
      <w:proofErr w:type="spellEnd"/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com</w:t>
      </w:r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wanttonow</w:t>
      </w:r>
      <w:proofErr w:type="spellEnd"/>
      <w:r w:rsidRPr="008E3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</w:t>
      </w:r>
    </w:p>
    <w:p w:rsidR="00CA4AE2" w:rsidRPr="00682CCB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9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CA4AE2" w:rsidRPr="008E39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E4FA3" w:rsidRPr="008E3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A4AE2" w:rsidRPr="008E3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CA4AE2" w:rsidRPr="00682C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http://nsportal.ru/</w:t>
        </w:r>
      </w:hyperlink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социальная сеть работников образования.</w:t>
      </w:r>
    </w:p>
    <w:p w:rsidR="00CA4AE2" w:rsidRPr="00682CCB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A4AE2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FA3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0" w:history="1">
        <w:r w:rsidR="00CA4AE2" w:rsidRPr="00682C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http://mirglobus.ru/</w:t>
        </w:r>
      </w:hyperlink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международная олимпиада «Глобус».</w:t>
      </w:r>
    </w:p>
    <w:p w:rsidR="008E4FA3" w:rsidRPr="00682CCB" w:rsidRDefault="00BA3493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6. </w:t>
      </w:r>
      <w:r w:rsidR="008E4FA3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</w:t>
      </w:r>
      <w:hyperlink r:id="rId11" w:history="1">
        <w:r w:rsidRPr="00682CC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http://www.twirpx.com/file/1206166/</w:t>
        </w:r>
      </w:hyperlink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 PDF, 31 </w:t>
      </w:r>
      <w:r w:rsidR="008E4FA3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591DE0" w:rsidRPr="00D71D18" w:rsidRDefault="00591DE0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sectPr w:rsidR="00591DE0" w:rsidRPr="00D71D18" w:rsidSect="002D658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1D" w:rsidRDefault="0035781D" w:rsidP="00682CCB">
      <w:pPr>
        <w:spacing w:after="0" w:line="240" w:lineRule="auto"/>
      </w:pPr>
      <w:r>
        <w:separator/>
      </w:r>
    </w:p>
  </w:endnote>
  <w:endnote w:type="continuationSeparator" w:id="0">
    <w:p w:rsidR="0035781D" w:rsidRDefault="0035781D" w:rsidP="006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2282"/>
      <w:docPartObj>
        <w:docPartGallery w:val="Page Numbers (Bottom of Page)"/>
        <w:docPartUnique/>
      </w:docPartObj>
    </w:sdtPr>
    <w:sdtContent>
      <w:p w:rsidR="00682CCB" w:rsidRDefault="00F231DE">
        <w:pPr>
          <w:pStyle w:val="a9"/>
          <w:jc w:val="right"/>
        </w:pPr>
        <w:r>
          <w:fldChar w:fldCharType="begin"/>
        </w:r>
        <w:r w:rsidR="00D71D18">
          <w:instrText xml:space="preserve"> PAGE   \* MERGEFORMAT </w:instrText>
        </w:r>
        <w:r>
          <w:fldChar w:fldCharType="separate"/>
        </w:r>
        <w:r w:rsidR="002C6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CCB" w:rsidRDefault="00682C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1D" w:rsidRDefault="0035781D" w:rsidP="00682CCB">
      <w:pPr>
        <w:spacing w:after="0" w:line="240" w:lineRule="auto"/>
      </w:pPr>
      <w:r>
        <w:separator/>
      </w:r>
    </w:p>
  </w:footnote>
  <w:footnote w:type="continuationSeparator" w:id="0">
    <w:p w:rsidR="0035781D" w:rsidRDefault="0035781D" w:rsidP="0068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2F"/>
    <w:rsid w:val="000C224F"/>
    <w:rsid w:val="001E234A"/>
    <w:rsid w:val="002C6387"/>
    <w:rsid w:val="002D6580"/>
    <w:rsid w:val="00316952"/>
    <w:rsid w:val="0035781D"/>
    <w:rsid w:val="00487B27"/>
    <w:rsid w:val="005459F4"/>
    <w:rsid w:val="00591DE0"/>
    <w:rsid w:val="005C5827"/>
    <w:rsid w:val="005D246A"/>
    <w:rsid w:val="005D2E31"/>
    <w:rsid w:val="00682CCB"/>
    <w:rsid w:val="0068450A"/>
    <w:rsid w:val="006A26D9"/>
    <w:rsid w:val="006B36E6"/>
    <w:rsid w:val="006F022F"/>
    <w:rsid w:val="00776666"/>
    <w:rsid w:val="007F224E"/>
    <w:rsid w:val="00805A20"/>
    <w:rsid w:val="00810CE1"/>
    <w:rsid w:val="008B7C8C"/>
    <w:rsid w:val="008D6605"/>
    <w:rsid w:val="008E3940"/>
    <w:rsid w:val="008E4FA3"/>
    <w:rsid w:val="00906735"/>
    <w:rsid w:val="009132C2"/>
    <w:rsid w:val="009165F1"/>
    <w:rsid w:val="009B2F6A"/>
    <w:rsid w:val="009D4D7A"/>
    <w:rsid w:val="00A003AB"/>
    <w:rsid w:val="00B95BA7"/>
    <w:rsid w:val="00BA3493"/>
    <w:rsid w:val="00BC56EB"/>
    <w:rsid w:val="00C117C5"/>
    <w:rsid w:val="00C6418F"/>
    <w:rsid w:val="00CA3936"/>
    <w:rsid w:val="00CA4AE2"/>
    <w:rsid w:val="00D654B4"/>
    <w:rsid w:val="00D71D18"/>
    <w:rsid w:val="00D7435D"/>
    <w:rsid w:val="00D9130A"/>
    <w:rsid w:val="00DB420D"/>
    <w:rsid w:val="00E05E5E"/>
    <w:rsid w:val="00E23228"/>
    <w:rsid w:val="00E60931"/>
    <w:rsid w:val="00EA31F3"/>
    <w:rsid w:val="00F231DE"/>
    <w:rsid w:val="00F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1F3"/>
  </w:style>
  <w:style w:type="paragraph" w:customStyle="1" w:styleId="c9">
    <w:name w:val="c9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CCB"/>
  </w:style>
  <w:style w:type="paragraph" w:styleId="a9">
    <w:name w:val="footer"/>
    <w:basedOn w:val="a"/>
    <w:link w:val="aa"/>
    <w:uiPriority w:val="99"/>
    <w:unhideWhenUsed/>
    <w:rsid w:val="006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CB"/>
  </w:style>
  <w:style w:type="paragraph" w:styleId="ab">
    <w:name w:val="Normal (Web)"/>
    <w:basedOn w:val="a"/>
    <w:uiPriority w:val="99"/>
    <w:unhideWhenUsed/>
    <w:rsid w:val="00C6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wirpx.com%2Ffile%2F1206166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5098-5FFB-40CD-A768-0187C98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4</cp:revision>
  <cp:lastPrinted>2023-09-27T08:32:00Z</cp:lastPrinted>
  <dcterms:created xsi:type="dcterms:W3CDTF">2023-09-27T08:32:00Z</dcterms:created>
  <dcterms:modified xsi:type="dcterms:W3CDTF">2023-10-06T09:05:00Z</dcterms:modified>
</cp:coreProperties>
</file>